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718153C2"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ins w:id="0" w:author="Colin Watson" w:date="2014-03-21T14:51:00Z">
              <w:r w:rsidR="00A03624">
                <w:rPr>
                  <w:rFonts w:ascii="Garamond" w:hAnsi="Garamond"/>
                  <w:b/>
                  <w:color w:val="000090"/>
                  <w:sz w:val="32"/>
                  <w:szCs w:val="32"/>
                </w:rPr>
                <w:t>v1.05</w:t>
              </w:r>
            </w:ins>
            <w:del w:id="1" w:author="Colin Watson" w:date="2014-03-21T14:39:00Z">
              <w:r w:rsidR="0002122B" w:rsidDel="00377162">
                <w:rPr>
                  <w:rFonts w:ascii="Garamond" w:hAnsi="Garamond"/>
                  <w:b/>
                  <w:color w:val="000090"/>
                  <w:sz w:val="32"/>
                  <w:szCs w:val="32"/>
                </w:rPr>
                <w:delText>v1.03</w:delText>
              </w:r>
            </w:del>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0D81D598" w:rsidR="009C6EDD" w:rsidRPr="00165FE5" w:rsidRDefault="00E21F0E" w:rsidP="00C05558">
            <w:pPr>
              <w:spacing w:before="240" w:after="60"/>
              <w:jc w:val="center"/>
              <w:rPr>
                <w:rFonts w:ascii="Garamond" w:hAnsi="Garamond"/>
                <w:sz w:val="18"/>
                <w:szCs w:val="18"/>
              </w:rPr>
            </w:pPr>
            <w:r>
              <w:rPr>
                <w:rFonts w:ascii="Garamond" w:hAnsi="Garamond"/>
                <w:sz w:val="18"/>
                <w:szCs w:val="18"/>
              </w:rPr>
              <w:t>Reviewers</w:t>
            </w:r>
          </w:p>
          <w:p w14:paraId="1690F77F" w14:textId="48EBE0A4" w:rsidR="009C6EDD" w:rsidRPr="00C57613" w:rsidRDefault="00752C36"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w:t>
            </w:r>
            <w:bookmarkStart w:id="2" w:name="_GoBack"/>
            <w:bookmarkEnd w:id="2"/>
            <w:r w:rsidRPr="00777036">
              <w:rPr>
                <w:rFonts w:ascii="Garamond" w:hAnsi="Garamond"/>
                <w:sz w:val="18"/>
                <w:szCs w:val="18"/>
              </w:rPr>
              <w:t xml:space="preserve">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0E9B50BF"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7535D8">
              <w:rPr>
                <w:rFonts w:ascii="Garamond" w:hAnsi="Garamond"/>
                <w:sz w:val="20"/>
                <w:szCs w:val="20"/>
              </w:rPr>
              <w:t>-2014</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r w:rsidR="007535D8">
              <w:fldChar w:fldCharType="begin"/>
            </w:r>
            <w:r w:rsidR="007535D8">
              <w:instrText xml:space="preserve"> HYPERLINK "http://www.safecode.org/" </w:instrText>
            </w:r>
            <w:ins w:id="3" w:author="Colin Watson" w:date="2014-03-21T14:39:00Z"/>
            <w:r w:rsidR="007535D8">
              <w:fldChar w:fldCharType="separate"/>
            </w:r>
            <w:r w:rsidR="009B0FA2" w:rsidRPr="009B0FA2">
              <w:rPr>
                <w:rStyle w:val="Hyperlink"/>
                <w:rFonts w:ascii="Garamond" w:hAnsi="Garamond"/>
                <w:sz w:val="20"/>
                <w:szCs w:val="20"/>
              </w:rPr>
              <w:t>SAFECode</w:t>
            </w:r>
            <w:r w:rsidR="007535D8">
              <w:rPr>
                <w:rStyle w:val="Hyperlink"/>
                <w:rFonts w:ascii="Garamond" w:hAnsi="Garamond"/>
                <w:sz w:val="20"/>
                <w:szCs w:val="20"/>
              </w:rPr>
              <w:fldChar w:fldCharType="end"/>
            </w:r>
            <w:r w:rsidR="009B0FA2">
              <w:rPr>
                <w:rFonts w:ascii="Garamond" w:hAnsi="Garamond"/>
                <w:sz w:val="20"/>
                <w:szCs w:val="20"/>
              </w:rPr>
              <w:t xml:space="preserve"> published its </w:t>
            </w:r>
            <w:r w:rsidR="007535D8">
              <w:fldChar w:fldCharType="begin"/>
            </w:r>
            <w:r w:rsidR="007535D8">
              <w:instrText xml:space="preserve"> HYPERLINK "http://www.safecode.org/publications/SAFECode_Agile_Dev_Security0712.pdf" </w:instrText>
            </w:r>
            <w:ins w:id="4" w:author="Colin Watson" w:date="2014-03-21T14:39:00Z"/>
            <w:r w:rsidR="007535D8">
              <w:fldChar w:fldCharType="separate"/>
            </w:r>
            <w:r w:rsidR="009B0FA2" w:rsidRPr="009B0FA2">
              <w:rPr>
                <w:rStyle w:val="Hyperlink"/>
                <w:rFonts w:ascii="Garamond" w:hAnsi="Garamond"/>
                <w:sz w:val="20"/>
                <w:szCs w:val="20"/>
              </w:rPr>
              <w:t>Practical Security Stories and Security Tasks for Agile Development Environments</w:t>
            </w:r>
            <w:r w:rsidR="007535D8">
              <w:rPr>
                <w:rStyle w:val="Hyperlink"/>
                <w:rFonts w:ascii="Garamond" w:hAnsi="Garamond"/>
                <w:sz w:val="20"/>
                <w:szCs w:val="20"/>
              </w:rPr>
              <w:fldChar w:fldCharType="end"/>
            </w:r>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r w:rsidR="007535D8">
              <w:fldChar w:fldCharType="begin"/>
            </w:r>
            <w:r w:rsidR="007535D8">
              <w:instrText xml:space="preserve"> HYPERLINK "http://www.microsoft.com/security/sdl/adopt/eop.aspx" </w:instrText>
            </w:r>
            <w:ins w:id="5" w:author="Colin Watson" w:date="2014-03-21T14:39:00Z"/>
            <w:r w:rsidR="007535D8">
              <w:fldChar w:fldCharType="separate"/>
            </w:r>
            <w:r w:rsidR="00AF4AA7" w:rsidRPr="00897FF0">
              <w:rPr>
                <w:rStyle w:val="Hyperlink"/>
                <w:rFonts w:ascii="Garamond" w:hAnsi="Garamond"/>
                <w:sz w:val="20"/>
                <w:szCs w:val="20"/>
              </w:rPr>
              <w:t>Elevation of Privilege: The Threat Modeling Game</w:t>
            </w:r>
            <w:r w:rsidR="007535D8">
              <w:rPr>
                <w:rStyle w:val="Hyperlink"/>
                <w:rFonts w:ascii="Garamond" w:hAnsi="Garamond"/>
                <w:sz w:val="20"/>
                <w:szCs w:val="20"/>
              </w:rPr>
              <w:fldChar w:fldCharType="end"/>
            </w:r>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r w:rsidR="007535D8">
              <w:fldChar w:fldCharType="begin"/>
            </w:r>
            <w:r w:rsidR="007535D8">
              <w:instrText xml:space="preserve"> HYPERLINK "http://blogs.msdn.com/b/sdl/archive/2010/03/02/announcing-elevation-of-privilege-the-threat-modeling-game.aspx" </w:instrText>
            </w:r>
            <w:ins w:id="6" w:author="Colin Watson" w:date="2014-03-21T14:39:00Z"/>
            <w:r w:rsidR="007535D8">
              <w:fldChar w:fldCharType="separate"/>
            </w:r>
            <w:r w:rsidR="00D6784A" w:rsidRPr="00D6784A">
              <w:rPr>
                <w:rStyle w:val="Hyperlink"/>
                <w:rFonts w:ascii="Garamond" w:hAnsi="Garamond"/>
                <w:sz w:val="20"/>
                <w:szCs w:val="20"/>
              </w:rPr>
              <w:t>published under a</w:t>
            </w:r>
            <w:r w:rsidR="007535D8">
              <w:rPr>
                <w:rStyle w:val="Hyperlink"/>
                <w:rFonts w:ascii="Garamond" w:hAnsi="Garamond"/>
                <w:sz w:val="20"/>
                <w:szCs w:val="20"/>
              </w:rPr>
              <w:fldChar w:fldCharType="end"/>
            </w:r>
            <w:r w:rsidR="00D6784A">
              <w:rPr>
                <w:rFonts w:ascii="Garamond" w:hAnsi="Garamond"/>
                <w:sz w:val="20"/>
                <w:szCs w:val="20"/>
              </w:rPr>
              <w:t xml:space="preserve"> </w:t>
            </w:r>
            <w:r w:rsidR="007535D8">
              <w:fldChar w:fldCharType="begin"/>
            </w:r>
            <w:r w:rsidR="007535D8">
              <w:instrText xml:space="preserve"> HYPERLINK "http://creativecommons.org/licenses/by/3.0/" </w:instrText>
            </w:r>
            <w:ins w:id="7" w:author="Colin Watson" w:date="2014-03-21T14:39:00Z"/>
            <w:r w:rsidR="007535D8">
              <w:fldChar w:fldCharType="separate"/>
            </w:r>
            <w:r w:rsidR="00D6784A" w:rsidRPr="00D97F80">
              <w:rPr>
                <w:rStyle w:val="Hyperlink"/>
                <w:rFonts w:ascii="Garamond" w:hAnsi="Garamond"/>
                <w:sz w:val="20"/>
                <w:szCs w:val="20"/>
              </w:rPr>
              <w:t>Creative Commons Attribution License</w:t>
            </w:r>
            <w:r w:rsidR="007535D8">
              <w:rPr>
                <w:rStyle w:val="Hyperlink"/>
                <w:rFonts w:ascii="Garamond" w:hAnsi="Garamond"/>
                <w:sz w:val="20"/>
                <w:szCs w:val="20"/>
              </w:rPr>
              <w:fldChar w:fldCharType="end"/>
            </w:r>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r w:rsidR="007535D8">
              <w:fldChar w:fldCharType="begin"/>
            </w:r>
            <w:r w:rsidR="007535D8">
              <w:instrText xml:space="preserve"> HYPERLINK "https://www.pcisecuritystandards.org/pdfs/PCI_DSS_v2_eCommerce_Guidelines.pdf" </w:instrText>
            </w:r>
            <w:ins w:id="8" w:author="Colin Watson" w:date="2014-03-21T14:39:00Z"/>
            <w:r w:rsidR="007535D8">
              <w:fldChar w:fldCharType="separate"/>
            </w:r>
            <w:r w:rsidR="00127EEE" w:rsidRPr="00E21F0E">
              <w:rPr>
                <w:rStyle w:val="Hyperlink"/>
                <w:rFonts w:ascii="Garamond" w:hAnsi="Garamond"/>
                <w:sz w:val="20"/>
                <w:szCs w:val="20"/>
              </w:rPr>
              <w:t>PCI DSS E-commerce Guidelines</w:t>
            </w:r>
            <w:r w:rsidR="007535D8">
              <w:rPr>
                <w:rStyle w:val="Hyperlink"/>
                <w:rFonts w:ascii="Garamond" w:hAnsi="Garamond"/>
                <w:sz w:val="20"/>
                <w:szCs w:val="20"/>
              </w:rPr>
              <w:fldChar w:fldCharType="end"/>
            </w:r>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r w:rsidR="007535D8">
              <w:fldChar w:fldCharType="begin"/>
            </w:r>
            <w:r w:rsidR="007535D8">
              <w:instrText xml:space="preserve"> HYPERLINK "https://www.owasp.org/index.php/OWASP_Secure_Coding_Practices_-_Quick_Reference_Guide" </w:instrText>
            </w:r>
            <w:ins w:id="9" w:author="Colin Watson" w:date="2014-03-21T14:39:00Z"/>
            <w:r w:rsidR="007535D8">
              <w:fldChar w:fldCharType="separate"/>
            </w:r>
            <w:r w:rsidR="00110317" w:rsidRPr="00110317">
              <w:rPr>
                <w:rStyle w:val="Hyperlink"/>
                <w:rFonts w:ascii="Garamond" w:hAnsi="Garamond"/>
                <w:sz w:val="18"/>
                <w:szCs w:val="18"/>
              </w:rPr>
              <w:t>OWASP Secure Coding Practices - Quick Reference Guide</w:t>
            </w:r>
            <w:r w:rsidR="007535D8">
              <w:rPr>
                <w:rStyle w:val="Hyperlink"/>
                <w:rFonts w:ascii="Garamond" w:hAnsi="Garamond"/>
                <w:sz w:val="18"/>
                <w:szCs w:val="18"/>
              </w:rPr>
              <w:fldChar w:fldCharType="end"/>
            </w:r>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r w:rsidR="007535D8">
              <w:fldChar w:fldCharType="begin"/>
            </w:r>
            <w:r w:rsidR="007535D8">
              <w:instrText xml:space="preserve"> HYPERLINK "https://www.owasp.org/index.php/Category:OWASP_Application_Security_Verification_Standard_Project" </w:instrText>
            </w:r>
            <w:ins w:id="10" w:author="Colin Watson" w:date="2014-03-21T14:39:00Z"/>
            <w:r w:rsidR="007535D8">
              <w:fldChar w:fldCharType="separate"/>
            </w:r>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r w:rsidR="007535D8">
              <w:rPr>
                <w:rStyle w:val="Hyperlink"/>
                <w:rFonts w:ascii="Garamond" w:hAnsi="Garamond"/>
                <w:sz w:val="20"/>
                <w:szCs w:val="20"/>
              </w:rPr>
              <w:fldChar w:fldCharType="end"/>
            </w:r>
            <w:r w:rsidR="00110317">
              <w:rPr>
                <w:rFonts w:ascii="Garamond" w:hAnsi="Garamond"/>
                <w:sz w:val="20"/>
                <w:szCs w:val="20"/>
              </w:rPr>
              <w:t xml:space="preserve">, the </w:t>
            </w:r>
            <w:r w:rsidR="007535D8">
              <w:fldChar w:fldCharType="begin"/>
            </w:r>
            <w:r w:rsidR="007535D8">
              <w:instrText xml:space="preserve"> HYPERLINK "https://www.owasp.org/index.php/OWASP_Testing_Project" </w:instrText>
            </w:r>
            <w:ins w:id="11" w:author="Colin Watson" w:date="2014-03-21T14:39:00Z"/>
            <w:r w:rsidR="007535D8">
              <w:fldChar w:fldCharType="separate"/>
            </w:r>
            <w:r w:rsidR="00110317" w:rsidRPr="00110317">
              <w:rPr>
                <w:rStyle w:val="Hyperlink"/>
                <w:rFonts w:ascii="Garamond" w:hAnsi="Garamond"/>
                <w:sz w:val="20"/>
                <w:szCs w:val="20"/>
              </w:rPr>
              <w:t>OWASP Testing Guide</w:t>
            </w:r>
            <w:r w:rsidR="007535D8">
              <w:rPr>
                <w:rStyle w:val="Hyperlink"/>
                <w:rFonts w:ascii="Garamond" w:hAnsi="Garamond"/>
                <w:sz w:val="20"/>
                <w:szCs w:val="20"/>
              </w:rPr>
              <w:fldChar w:fldCharType="end"/>
            </w:r>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r w:rsidR="007535D8">
              <w:fldChar w:fldCharType="begin"/>
            </w:r>
            <w:r w:rsidR="007535D8">
              <w:instrText xml:space="preserve"> HYPERLINK "http://www.securityninja.co.uk/secure-development/the-principles-place/" </w:instrText>
            </w:r>
            <w:ins w:id="12" w:author="Colin Watson" w:date="2014-03-21T14:39:00Z"/>
            <w:r w:rsidR="007535D8">
              <w:fldChar w:fldCharType="separate"/>
            </w:r>
            <w:r w:rsidR="00110317" w:rsidRPr="009B0FA2">
              <w:rPr>
                <w:rStyle w:val="Hyperlink"/>
                <w:rFonts w:ascii="Garamond" w:hAnsi="Garamond"/>
                <w:sz w:val="20"/>
                <w:szCs w:val="20"/>
              </w:rPr>
              <w:t>Principles of Secure Development</w:t>
            </w:r>
            <w:r w:rsidR="007535D8">
              <w:rPr>
                <w:rStyle w:val="Hyperlink"/>
                <w:rFonts w:ascii="Garamond" w:hAnsi="Garamond"/>
                <w:sz w:val="20"/>
                <w:szCs w:val="20"/>
              </w:rPr>
              <w:fldChar w:fldCharType="end"/>
            </w:r>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2B2B7876"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r w:rsidR="00704A2A">
              <w:rPr>
                <w:rFonts w:ascii="Garamond" w:hAnsi="Garamond"/>
                <w:sz w:val="20"/>
                <w:szCs w:val="20"/>
              </w:rPr>
              <w:t xml:space="preserve"> (VE)</w:t>
            </w:r>
          </w:p>
          <w:p w14:paraId="7A928B20" w14:textId="3B1F0044"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r w:rsidR="00704A2A">
              <w:rPr>
                <w:rFonts w:ascii="Garamond" w:hAnsi="Garamond"/>
                <w:sz w:val="20"/>
                <w:szCs w:val="20"/>
              </w:rPr>
              <w:t xml:space="preserve"> (AT)</w:t>
            </w:r>
          </w:p>
          <w:p w14:paraId="37AA1662" w14:textId="2F59FC4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r w:rsidR="00704A2A">
              <w:rPr>
                <w:rFonts w:ascii="Garamond" w:hAnsi="Garamond"/>
                <w:sz w:val="20"/>
                <w:szCs w:val="20"/>
              </w:rPr>
              <w:t xml:space="preserve"> (SM)</w:t>
            </w:r>
          </w:p>
          <w:p w14:paraId="37471960" w14:textId="2A3120BE"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r w:rsidR="00704A2A">
              <w:rPr>
                <w:rFonts w:ascii="Garamond" w:hAnsi="Garamond"/>
                <w:sz w:val="20"/>
                <w:szCs w:val="20"/>
              </w:rPr>
              <w:t xml:space="preserve"> (AZ)</w:t>
            </w:r>
          </w:p>
          <w:p w14:paraId="09B5913C" w14:textId="39C1DBC9"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r w:rsidR="00704A2A">
              <w:rPr>
                <w:rFonts w:ascii="Garamond" w:hAnsi="Garamond"/>
                <w:sz w:val="20"/>
                <w:szCs w:val="20"/>
              </w:rPr>
              <w:t xml:space="preserve"> (CR)</w:t>
            </w:r>
          </w:p>
          <w:p w14:paraId="281285DE" w14:textId="5D1981CA"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r w:rsidR="00704A2A">
              <w:rPr>
                <w:rFonts w:ascii="Garamond" w:hAnsi="Garamond"/>
                <w:sz w:val="20"/>
                <w:szCs w:val="20"/>
              </w:rPr>
              <w:t xml:space="preserve"> (C)</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r w:rsidR="007535D8">
              <w:fldChar w:fldCharType="begin"/>
            </w:r>
            <w:r w:rsidR="007535D8">
              <w:instrText xml:space="preserve"> HYPERLINK "http://cwe.mitre.org/" </w:instrText>
            </w:r>
            <w:ins w:id="13" w:author="Colin Watson" w:date="2014-03-21T14:39:00Z"/>
            <w:r w:rsidR="007535D8">
              <w:fldChar w:fldCharType="separate"/>
            </w:r>
            <w:r w:rsidRPr="009B0FA2">
              <w:rPr>
                <w:rStyle w:val="Hyperlink"/>
                <w:rFonts w:ascii="Garamond" w:hAnsi="Garamond"/>
                <w:sz w:val="20"/>
                <w:szCs w:val="20"/>
              </w:rPr>
              <w:t>CWE</w:t>
            </w:r>
            <w:r w:rsidR="007535D8">
              <w:rPr>
                <w:rStyle w:val="Hyperlink"/>
                <w:rFonts w:ascii="Garamond" w:hAnsi="Garamond"/>
                <w:sz w:val="20"/>
                <w:szCs w:val="20"/>
              </w:rPr>
              <w:fldChar w:fldCharType="end"/>
            </w:r>
            <w:r>
              <w:rPr>
                <w:rFonts w:ascii="Garamond" w:hAnsi="Garamond"/>
                <w:sz w:val="20"/>
                <w:szCs w:val="20"/>
              </w:rPr>
              <w:t xml:space="preserve"> weakness IDs, but these proved too numerous, and instead it was decided to map each card to </w:t>
            </w:r>
            <w:r w:rsidR="007535D8">
              <w:fldChar w:fldCharType="begin"/>
            </w:r>
            <w:r w:rsidR="007535D8">
              <w:instrText xml:space="preserve"> HYPERLINK "http://capec.mitre.org/" </w:instrText>
            </w:r>
            <w:ins w:id="14" w:author="Colin Watson" w:date="2014-03-21T14:39:00Z"/>
            <w:r w:rsidR="007535D8">
              <w:fldChar w:fldCharType="separate"/>
            </w:r>
            <w:r w:rsidRPr="00D6784A">
              <w:rPr>
                <w:rStyle w:val="Hyperlink"/>
                <w:rFonts w:ascii="Garamond" w:hAnsi="Garamond"/>
                <w:sz w:val="20"/>
                <w:szCs w:val="20"/>
              </w:rPr>
              <w:t>CAPEC</w:t>
            </w:r>
            <w:r w:rsidR="007535D8">
              <w:rPr>
                <w:rStyle w:val="Hyperlink"/>
                <w:rFonts w:ascii="Garamond" w:hAnsi="Garamond"/>
                <w:sz w:val="20"/>
                <w:szCs w:val="20"/>
              </w:rPr>
              <w:fldChar w:fldCharType="end"/>
            </w:r>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r w:rsidR="007535D8">
              <w:fldChar w:fldCharType="begin"/>
            </w:r>
            <w:r w:rsidR="007535D8">
              <w:instrText xml:space="preserve"> HYPERLINK "https://www.owasp.org/index.php/OWASP_AppSensor_Project" </w:instrText>
            </w:r>
            <w:ins w:id="15" w:author="Colin Watson" w:date="2014-03-21T14:39:00Z"/>
            <w:r w:rsidR="007535D8">
              <w:fldChar w:fldCharType="separate"/>
            </w:r>
            <w:r w:rsidRPr="00D97F80">
              <w:rPr>
                <w:rStyle w:val="Hyperlink"/>
                <w:rFonts w:ascii="Garamond" w:hAnsi="Garamond"/>
                <w:sz w:val="20"/>
                <w:szCs w:val="20"/>
              </w:rPr>
              <w:t>AppSensor</w:t>
            </w:r>
            <w:r w:rsidR="007535D8">
              <w:rPr>
                <w:rStyle w:val="Hyperlink"/>
                <w:rFonts w:ascii="Garamond" w:hAnsi="Garamond"/>
                <w:sz w:val="20"/>
                <w:szCs w:val="20"/>
              </w:rPr>
              <w:fldChar w:fldCharType="end"/>
            </w:r>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r w:rsidR="007535D8">
              <w:fldChar w:fldCharType="begin"/>
            </w:r>
            <w:r w:rsidR="007535D8">
              <w:instrText xml:space="preserve"> HYPERLINK "http://social.technet.microsoft.com/wiki/contents/articles/285.elevation-of-privilege-the-game.aspx" </w:instrText>
            </w:r>
            <w:ins w:id="16" w:author="Colin Watson" w:date="2014-03-21T14:39:00Z"/>
            <w:r w:rsidR="007535D8">
              <w:fldChar w:fldCharType="separate"/>
            </w:r>
            <w:r w:rsidRPr="00D6784A">
              <w:rPr>
                <w:rStyle w:val="Hyperlink"/>
                <w:rFonts w:ascii="Garamond" w:hAnsi="Garamond"/>
                <w:sz w:val="20"/>
                <w:szCs w:val="20"/>
              </w:rPr>
              <w:t>those for EoP</w:t>
            </w:r>
            <w:r w:rsidR="007535D8">
              <w:rPr>
                <w:rStyle w:val="Hyperlink"/>
                <w:rFonts w:ascii="Garamond" w:hAnsi="Garamond"/>
                <w:sz w:val="20"/>
                <w:szCs w:val="20"/>
              </w:rPr>
              <w:fldChar w:fldCharType="end"/>
            </w:r>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9E47DF3" w14:textId="42A0097C"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r w:rsidR="007535D8">
              <w:fldChar w:fldCharType="begin"/>
            </w:r>
            <w:r w:rsidR="007535D8">
              <w:instrText xml:space="preserve"> HYPERLINK "http://www.avery.co.uk/avery/secure/gb_softwaredownload?downloadPath=%2Fuk%2FA-0017-01_L.doc" </w:instrText>
            </w:r>
            <w:ins w:id="17" w:author="Colin Watson" w:date="2014-03-21T14:39:00Z"/>
            <w:r w:rsidR="007535D8">
              <w:fldChar w:fldCharType="separate"/>
            </w:r>
            <w:r w:rsidRPr="00346594">
              <w:rPr>
                <w:rStyle w:val="Hyperlink"/>
                <w:rFonts w:ascii="Garamond" w:hAnsi="Garamond"/>
                <w:sz w:val="20"/>
                <w:szCs w:val="20"/>
              </w:rPr>
              <w:t>A-0017-01_L.doc</w:t>
            </w:r>
            <w:r w:rsidR="007535D8">
              <w:rPr>
                <w:rStyle w:val="Hyperlink"/>
                <w:rFonts w:ascii="Garamond" w:hAnsi="Garamond"/>
                <w:sz w:val="20"/>
                <w:szCs w:val="20"/>
              </w:rPr>
              <w:fldChar w:fldCharType="end"/>
            </w:r>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04CE0F56" w14:textId="13FB86D3" w:rsidR="00055242" w:rsidRDefault="00055242" w:rsidP="000F481F">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78BA51E7"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r w:rsidR="00BF47C9" w:rsidRPr="00BF47C9">
              <w:rPr>
                <w:rFonts w:ascii="Garamond" w:hAnsi="Garamond"/>
                <w:sz w:val="20"/>
                <w:szCs w:val="20"/>
              </w:rPr>
              <w:t>https://lists.owasp.org/mailman/listinfo/owasp_cornucopia</w:t>
            </w:r>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r w:rsidR="007535D8">
              <w:fldChar w:fldCharType="begin"/>
            </w:r>
            <w:r w:rsidR="007535D8">
              <w:instrText xml:space="preserve"> HYPERLINK "https://www.owasp.org/index.php/OWASP_Cornucopia" </w:instrText>
            </w:r>
            <w:ins w:id="18" w:author="Colin Watson" w:date="2014-03-21T14:39:00Z"/>
            <w:r w:rsidR="007535D8">
              <w:fldChar w:fldCharType="separate"/>
            </w:r>
            <w:r w:rsidR="00BF47C9" w:rsidRPr="00BF47C9">
              <w:rPr>
                <w:rStyle w:val="Hyperlink"/>
                <w:rFonts w:ascii="Garamond" w:hAnsi="Garamond"/>
                <w:sz w:val="20"/>
                <w:szCs w:val="20"/>
              </w:rPr>
              <w:t>https://www.owasp.org/index.php/OWASP_Cornucopia</w:t>
            </w:r>
            <w:r w:rsidR="007535D8">
              <w:rPr>
                <w:rStyle w:val="Hyperlink"/>
                <w:rFonts w:ascii="Garamond" w:hAnsi="Garamond"/>
                <w:sz w:val="20"/>
                <w:szCs w:val="20"/>
              </w:rPr>
              <w:fldChar w:fldCharType="end"/>
            </w:r>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374EF435"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w:t>
            </w:r>
            <w:r w:rsidR="00E80CF3">
              <w:rPr>
                <w:rFonts w:ascii="Garamond" w:hAnsi="Garamond"/>
                <w:sz w:val="20"/>
                <w:szCs w:val="20"/>
              </w:rPr>
              <w:t>2</w:t>
            </w:r>
            <w:r>
              <w:rPr>
                <w:rFonts w:ascii="Garamond" w:hAnsi="Garamond"/>
                <w:sz w:val="20"/>
                <w:szCs w:val="20"/>
              </w:rPr>
              <w:t xml:space="preserve">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r w:rsidR="007535D8">
              <w:fldChar w:fldCharType="begin"/>
            </w:r>
            <w:r w:rsidR="007535D8">
              <w:instrText xml:space="preserve"> HYPERLINK "https://www.owasp.org/index.php/File:OWASP_SCP_Quick_Reference_Guide_v2.pdf" </w:instrText>
            </w:r>
            <w:ins w:id="19" w:author="Colin Watson" w:date="2014-03-21T14:39:00Z"/>
            <w:r w:rsidR="007535D8">
              <w:fldChar w:fldCharType="separate"/>
            </w:r>
            <w:r w:rsidR="00D33730" w:rsidRPr="002F3BB9">
              <w:rPr>
                <w:rStyle w:val="Hyperlink"/>
                <w:rFonts w:ascii="Garamond" w:hAnsi="Garamond"/>
                <w:spacing w:val="-6"/>
                <w:sz w:val="20"/>
                <w:szCs w:val="20"/>
              </w:rPr>
              <w:t>https://www.owasp.org/index.php/File:OWASP_SCP_Quick_Reference_Guide_v2.pdf</w:t>
            </w:r>
            <w:r w:rsidR="007535D8">
              <w:rPr>
                <w:rStyle w:val="Hyperlink"/>
                <w:rFonts w:ascii="Garamond" w:hAnsi="Garamond"/>
                <w:spacing w:val="-6"/>
                <w:sz w:val="20"/>
                <w:szCs w:val="20"/>
              </w:rPr>
              <w:fldChar w:fldCharType="end"/>
            </w:r>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r w:rsidR="007535D8">
              <w:fldChar w:fldCharType="begin"/>
            </w:r>
            <w:r w:rsidR="007535D8">
              <w:instrText xml:space="preserve"> HYPERLINK "http://www.owasp.org/images/4/4e/OWASP_ASVS_2009_Web_App_Std_Release.pdf" </w:instrText>
            </w:r>
            <w:ins w:id="20" w:author="Colin Watson" w:date="2014-03-21T14:39:00Z"/>
            <w:r w:rsidR="007535D8">
              <w:fldChar w:fldCharType="separate"/>
            </w:r>
            <w:r w:rsidR="002F3BB9" w:rsidRPr="002F3BB9">
              <w:rPr>
                <w:rStyle w:val="Hyperlink"/>
                <w:rFonts w:ascii="Garamond" w:hAnsi="Garamond"/>
                <w:spacing w:val="-6"/>
                <w:sz w:val="20"/>
                <w:szCs w:val="20"/>
              </w:rPr>
              <w:t>http://www.owasp.org/images/4/4e/OWASP_ASVS_2009_Web_App_Std_Release.pdf</w:t>
            </w:r>
            <w:r w:rsidR="007535D8">
              <w:rPr>
                <w:rStyle w:val="Hyperlink"/>
                <w:rFonts w:ascii="Garamond" w:hAnsi="Garamond"/>
                <w:spacing w:val="-6"/>
                <w:sz w:val="20"/>
                <w:szCs w:val="20"/>
              </w:rPr>
              <w:fldChar w:fldCharType="end"/>
            </w:r>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r w:rsidR="007535D8">
              <w:fldChar w:fldCharType="begin"/>
            </w:r>
            <w:r w:rsidR="007535D8">
              <w:instrText xml:space="preserve"> HYPERLINK "https://www.owasp.org/index.php/AppSensor_DetectionPoints" </w:instrText>
            </w:r>
            <w:ins w:id="21" w:author="Colin Watson" w:date="2014-03-21T14:39:00Z"/>
            <w:r w:rsidR="007535D8">
              <w:fldChar w:fldCharType="separate"/>
            </w:r>
            <w:r w:rsidR="00F42F3C" w:rsidRPr="00F42F3C">
              <w:rPr>
                <w:rStyle w:val="Hyperlink"/>
                <w:rFonts w:ascii="Garamond" w:hAnsi="Garamond"/>
                <w:sz w:val="20"/>
                <w:szCs w:val="20"/>
              </w:rPr>
              <w:t>https://www.owasp.org/index.php/AppSensor_DetectionPoints</w:t>
            </w:r>
            <w:r w:rsidR="007535D8">
              <w:rPr>
                <w:rStyle w:val="Hyperlink"/>
                <w:rFonts w:ascii="Garamond" w:hAnsi="Garamond"/>
                <w:sz w:val="20"/>
                <w:szCs w:val="20"/>
              </w:rPr>
              <w:fldChar w:fldCharType="end"/>
            </w:r>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r w:rsidR="007535D8">
              <w:fldChar w:fldCharType="begin"/>
            </w:r>
            <w:r w:rsidR="007535D8">
              <w:instrText xml:space="preserve"> HYPERLINK "http://capec.mitre.org/data/" </w:instrText>
            </w:r>
            <w:ins w:id="22" w:author="Colin Watson" w:date="2014-03-21T14:39:00Z"/>
            <w:r w:rsidR="007535D8">
              <w:fldChar w:fldCharType="separate"/>
            </w:r>
            <w:r w:rsidR="00D33730" w:rsidRPr="00D33730">
              <w:rPr>
                <w:rStyle w:val="Hyperlink"/>
                <w:rFonts w:ascii="Garamond" w:hAnsi="Garamond"/>
                <w:sz w:val="20"/>
                <w:szCs w:val="20"/>
              </w:rPr>
              <w:t>http://capec.mitre.org/data/</w:t>
            </w:r>
            <w:r w:rsidR="007535D8">
              <w:rPr>
                <w:rStyle w:val="Hyperlink"/>
                <w:rFonts w:ascii="Garamond" w:hAnsi="Garamond"/>
                <w:sz w:val="20"/>
                <w:szCs w:val="20"/>
              </w:rPr>
              <w:fldChar w:fldCharType="end"/>
            </w:r>
            <w:r w:rsidR="00D33730">
              <w:rPr>
                <w:rFonts w:ascii="Garamond" w:hAnsi="Garamond"/>
                <w:sz w:val="20"/>
                <w:szCs w:val="20"/>
              </w:rPr>
              <w:br/>
            </w:r>
            <w:r w:rsidR="007535D8">
              <w:fldChar w:fldCharType="begin"/>
            </w:r>
            <w:r w:rsidR="007535D8">
              <w:instrText xml:space="preserve"> HYPERLINK "http://capec.mitre.org/data/archive/capec_v1.7.1.zip" </w:instrText>
            </w:r>
            <w:ins w:id="23" w:author="Colin Watson" w:date="2014-03-21T14:39:00Z"/>
            <w:r w:rsidR="007535D8">
              <w:fldChar w:fldCharType="separate"/>
            </w:r>
            <w:r w:rsidR="00D33730" w:rsidRPr="00D33730">
              <w:rPr>
                <w:rStyle w:val="Hyperlink"/>
                <w:rFonts w:ascii="Garamond" w:hAnsi="Garamond"/>
                <w:sz w:val="20"/>
                <w:szCs w:val="20"/>
              </w:rPr>
              <w:t>http://capec.mitre.org/data/archive/capec_v1.7.1.zip</w:t>
            </w:r>
            <w:r w:rsidR="007535D8">
              <w:rPr>
                <w:rStyle w:val="Hyperlink"/>
                <w:rFonts w:ascii="Garamond" w:hAnsi="Garamond"/>
                <w:sz w:val="20"/>
                <w:szCs w:val="20"/>
              </w:rPr>
              <w:fldChar w:fldCharType="end"/>
            </w:r>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r w:rsidR="007535D8">
              <w:fldChar w:fldCharType="begin"/>
            </w:r>
            <w:r w:rsidR="007535D8">
              <w:instrText xml:space="preserve"> HYPERLINK "http://www.safecode.org/publications/SAFECode_Agile_Dev_Security0712.pdf" </w:instrText>
            </w:r>
            <w:ins w:id="24" w:author="Colin Watson" w:date="2014-03-21T14:39:00Z"/>
            <w:r w:rsidR="007535D8">
              <w:fldChar w:fldCharType="separate"/>
            </w:r>
            <w:r w:rsidR="00D33730" w:rsidRPr="00D33730">
              <w:rPr>
                <w:rStyle w:val="Hyperlink"/>
                <w:rFonts w:ascii="Garamond" w:hAnsi="Garamond"/>
                <w:sz w:val="20"/>
                <w:szCs w:val="20"/>
              </w:rPr>
              <w:t>http://www.safecode.org/publications/SAFECode_Agile_Dev_Security0712.pdf</w:t>
            </w:r>
            <w:r w:rsidR="007535D8">
              <w:rPr>
                <w:rStyle w:val="Hyperlink"/>
                <w:rFonts w:ascii="Garamond" w:hAnsi="Garamond"/>
                <w:sz w:val="20"/>
                <w:szCs w:val="20"/>
              </w:rPr>
              <w:fldChar w:fldCharType="end"/>
            </w:r>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63048CF3" w:rsidR="002357A0" w:rsidRDefault="009E57E0" w:rsidP="009E57E0">
            <w:pPr>
              <w:spacing w:after="120"/>
              <w:rPr>
                <w:rFonts w:ascii="Garamond" w:hAnsi="Garamond"/>
                <w:sz w:val="20"/>
                <w:szCs w:val="20"/>
              </w:rPr>
            </w:pPr>
            <w:r>
              <w:rPr>
                <w:rFonts w:ascii="Garamond" w:hAnsi="Garamond"/>
                <w:sz w:val="20"/>
                <w:szCs w:val="20"/>
              </w:rPr>
              <w:t>It is possible to play Cornucopia in many different ways. Here is one way.</w:t>
            </w: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7FFFFB1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27B3E3D4"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ins w:id="25" w:author="Colin Watson" w:date="2014-03-21T14:33:00Z">
              <w:r w:rsidR="00016C8C">
                <w:rPr>
                  <w:rFonts w:ascii="Garamond" w:hAnsi="Garamond"/>
                  <w:sz w:val="20"/>
                  <w:szCs w:val="20"/>
                </w:rPr>
                <w:t>,</w:t>
              </w:r>
            </w:ins>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Pr="00993006"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w:t>
            </w:r>
            <w:r w:rsidRPr="00993006">
              <w:rPr>
                <w:rFonts w:ascii="Garamond" w:hAnsi="Garamond"/>
                <w:sz w:val="20"/>
                <w:szCs w:val="20"/>
              </w:rPr>
              <w:t>ew all the applicable threats</w:t>
            </w:r>
            <w:r w:rsidR="00B42451" w:rsidRPr="00993006">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sidRPr="00993006">
              <w:rPr>
                <w:rFonts w:ascii="Garamond" w:hAnsi="Garamond"/>
                <w:sz w:val="20"/>
                <w:szCs w:val="20"/>
              </w:rPr>
              <w:t>Create user stories, specifications and test cases as required for your development metho</w:t>
            </w:r>
            <w:r>
              <w:rPr>
                <w:rFonts w:ascii="Garamond" w:hAnsi="Garamond"/>
                <w:sz w:val="20"/>
                <w:szCs w:val="20"/>
              </w:rPr>
              <w:t>dology.</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656365E8" w:rsidR="00B428BA" w:rsidRPr="00D6005F" w:rsidRDefault="00B428BA" w:rsidP="00B428BA">
            <w:pPr>
              <w:spacing w:after="120"/>
              <w:rPr>
                <w:rFonts w:ascii="Garamond" w:hAnsi="Garamond"/>
                <w:sz w:val="20"/>
                <w:szCs w:val="20"/>
              </w:rPr>
            </w:pPr>
            <w:r w:rsidRPr="00D6005F">
              <w:rPr>
                <w:rFonts w:ascii="Garamond" w:hAnsi="Garamond"/>
                <w:sz w:val="20"/>
                <w:szCs w:val="20"/>
              </w:rPr>
              <w:t xml:space="preserve">If you are new to the game, remove the </w:t>
            </w:r>
            <w:ins w:id="26" w:author="Colin Watson" w:date="2014-03-21T15:19:00Z">
              <w:r w:rsidR="00050836">
                <w:rPr>
                  <w:rFonts w:ascii="Garamond" w:hAnsi="Garamond"/>
                  <w:sz w:val="20"/>
                  <w:szCs w:val="20"/>
                </w:rPr>
                <w:t xml:space="preserve">Aces and </w:t>
              </w:r>
            </w:ins>
            <w:r w:rsidRPr="00D6005F">
              <w:rPr>
                <w:rFonts w:ascii="Garamond" w:hAnsi="Garamond"/>
                <w:sz w:val="20"/>
                <w:szCs w:val="20"/>
              </w:rPr>
              <w:t>two Joker cards to begin with. Add the Joker cards back in once people become more familiar with the process.</w:t>
            </w:r>
            <w:r w:rsidR="00746958" w:rsidRPr="00D6005F">
              <w:rPr>
                <w:rFonts w:ascii="Garamond" w:hAnsi="Garamond"/>
                <w:sz w:val="20"/>
                <w:szCs w:val="20"/>
              </w:rPr>
              <w:t xml:space="preserve"> Apart from the “trumps card game” rules described above which are very similar to the EoP, the deck can also be played as the “twenty-one card game” (also known as “pontoon” or “blackjack”) which </w:t>
            </w:r>
            <w:r w:rsidR="005C36FB">
              <w:rPr>
                <w:rFonts w:ascii="Garamond" w:hAnsi="Garamond"/>
                <w:sz w:val="20"/>
                <w:szCs w:val="20"/>
              </w:rPr>
              <w:t>normally</w:t>
            </w:r>
            <w:r w:rsidR="00746958" w:rsidRPr="00D6005F">
              <w:rPr>
                <w:rFonts w:ascii="Garamond" w:hAnsi="Garamond"/>
                <w:sz w:val="20"/>
                <w:szCs w:val="20"/>
              </w:rPr>
              <w:t xml:space="preserve"> reduces the number of cards played in each round.</w:t>
            </w:r>
          </w:p>
          <w:p w14:paraId="19741931" w14:textId="77777777" w:rsidR="00B428BA" w:rsidRPr="00D6005F" w:rsidRDefault="00B428BA" w:rsidP="00B428BA">
            <w:pPr>
              <w:spacing w:after="120"/>
              <w:rPr>
                <w:rFonts w:ascii="Garamond" w:hAnsi="Garamond"/>
                <w:sz w:val="20"/>
                <w:szCs w:val="20"/>
              </w:rPr>
            </w:pPr>
            <w:r w:rsidRPr="00D6005F">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D6005F" w:rsidRDefault="00B428BA" w:rsidP="00B428BA">
            <w:pPr>
              <w:spacing w:after="120"/>
              <w:rPr>
                <w:rFonts w:ascii="Garamond" w:hAnsi="Garamond"/>
                <w:sz w:val="20"/>
                <w:szCs w:val="20"/>
              </w:rPr>
            </w:pPr>
            <w:r w:rsidRPr="00D6005F">
              <w:rPr>
                <w:rFonts w:ascii="Garamond" w:hAnsi="Garamond"/>
                <w:sz w:val="20"/>
                <w:szCs w:val="20"/>
              </w:rPr>
              <w:t>Consider just playing with one suit to make a shorter session – but try to cover all the suits for every project.</w:t>
            </w:r>
            <w:r w:rsidR="00244CCE" w:rsidRPr="00D6005F">
              <w:rPr>
                <w:rFonts w:ascii="Garamond" w:hAnsi="Garamond"/>
                <w:sz w:val="20"/>
                <w:szCs w:val="20"/>
              </w:rPr>
              <w:t xml:space="preserve"> Or even better just play one hand with some pre-selected cards, and score only on the ability to identify security requirements.</w:t>
            </w:r>
            <w:r w:rsidR="00193D38" w:rsidRPr="00D6005F">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Default="008624BE" w:rsidP="00B428BA">
            <w:pPr>
              <w:spacing w:after="120"/>
              <w:rPr>
                <w:ins w:id="27" w:author="Colin Watson" w:date="2014-03-21T15:20:00Z"/>
                <w:rFonts w:ascii="Garamond" w:hAnsi="Garamond"/>
                <w:sz w:val="20"/>
                <w:szCs w:val="20"/>
              </w:rPr>
            </w:pPr>
            <w:r w:rsidRPr="00D6005F">
              <w:rPr>
                <w:rFonts w:ascii="Garamond" w:hAnsi="Garamond"/>
                <w:sz w:val="20"/>
                <w:szCs w:val="20"/>
              </w:rPr>
              <w:t>Some teams have preferred to play a full hand of cards, and then discuss what is on the cards after each round (instead of after each person plays a card).</w:t>
            </w:r>
          </w:p>
          <w:p w14:paraId="31496C45" w14:textId="5B025F60" w:rsidR="00050836" w:rsidRPr="00D6005F" w:rsidRDefault="00050836" w:rsidP="00B428BA">
            <w:pPr>
              <w:spacing w:after="120"/>
              <w:rPr>
                <w:rFonts w:ascii="Garamond" w:hAnsi="Garamond"/>
                <w:sz w:val="20"/>
                <w:szCs w:val="20"/>
              </w:rPr>
            </w:pPr>
            <w:ins w:id="28" w:author="Colin Watson" w:date="2014-03-21T15:20:00Z">
              <w:r>
                <w:rPr>
                  <w:rFonts w:ascii="Garamond" w:hAnsi="Garamond"/>
                  <w:sz w:val="20"/>
                  <w:szCs w:val="20"/>
                </w:rPr>
                <w:t>Another suggestion is that if a player fails to identify the card is relevant, allow other players to suggest ideas, and potentially let them gain the point for the card.</w:t>
              </w:r>
            </w:ins>
            <w:ins w:id="29" w:author="Colin Watson" w:date="2014-03-21T15:58:00Z">
              <w:r w:rsidR="00721612">
                <w:rPr>
                  <w:rFonts w:ascii="Garamond" w:hAnsi="Garamond"/>
                  <w:sz w:val="20"/>
                  <w:szCs w:val="20"/>
                </w:rPr>
                <w:t xml:space="preserve"> Consider allowing extra points for especially good contributions.</w:t>
              </w:r>
            </w:ins>
          </w:p>
          <w:p w14:paraId="1F9D4ACD" w14:textId="17F986E9" w:rsidR="00980816" w:rsidRDefault="00980816" w:rsidP="00B428BA">
            <w:pPr>
              <w:spacing w:after="120"/>
              <w:rPr>
                <w:ins w:id="30" w:author="Colin Watson" w:date="2014-03-21T16:09:00Z"/>
                <w:rFonts w:ascii="Garamond" w:hAnsi="Garamond"/>
                <w:sz w:val="20"/>
                <w:szCs w:val="20"/>
              </w:rPr>
            </w:pPr>
            <w:r w:rsidRPr="00D6005F">
              <w:rPr>
                <w:rFonts w:ascii="Garamond" w:hAnsi="Garamond"/>
                <w:sz w:val="20"/>
                <w:szCs w:val="20"/>
              </w:rPr>
              <w:t>You can even play by yourself. Just use the cards to act as thought-provokers. Involving more people will be beneficial though.</w:t>
            </w:r>
          </w:p>
          <w:p w14:paraId="22E4F24A" w14:textId="05B50254" w:rsidR="00F43903" w:rsidRPr="00D6005F" w:rsidRDefault="00F43903" w:rsidP="00B428BA">
            <w:pPr>
              <w:spacing w:after="120"/>
              <w:rPr>
                <w:rFonts w:ascii="Garamond" w:hAnsi="Garamond"/>
                <w:sz w:val="20"/>
                <w:szCs w:val="20"/>
              </w:rPr>
            </w:pPr>
            <w:ins w:id="31" w:author="Colin Watson" w:date="2014-03-21T16:09:00Z">
              <w:r w:rsidRPr="00F43903">
                <w:rPr>
                  <w:rFonts w:ascii="Garamond" w:hAnsi="Garamond"/>
                  <w:sz w:val="20"/>
                  <w:szCs w:val="20"/>
                </w:rPr>
                <w:t>In Microsoft's EoP guidance, they recommend cheating as a good game strategy</w:t>
              </w:r>
              <w:r>
                <w:rPr>
                  <w:rFonts w:ascii="Garamond" w:hAnsi="Garamond"/>
                  <w:sz w:val="20"/>
                  <w:szCs w:val="20"/>
                </w:rPr>
                <w:t>.</w:t>
              </w:r>
            </w:ins>
          </w:p>
          <w:p w14:paraId="34C28968" w14:textId="77777777" w:rsidR="00B428BA" w:rsidRPr="00D6005F" w:rsidRDefault="00675997" w:rsidP="00144AE9">
            <w:pPr>
              <w:pStyle w:val="C-Head-Middle"/>
            </w:pPr>
            <w:r w:rsidRPr="00D6005F">
              <w:t>Development framework-specific modified card decks</w:t>
            </w:r>
          </w:p>
          <w:p w14:paraId="4ECA2323" w14:textId="6074EE19"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hyperlink r:id="rId10" w:history="1">
              <w:r w:rsidR="00D83444" w:rsidRPr="00D6005F">
                <w:rPr>
                  <w:rStyle w:val="Hyperlink"/>
                  <w:rFonts w:ascii="Garamond" w:hAnsi="Garamond"/>
                  <w:sz w:val="20"/>
                  <w:szCs w:val="20"/>
                </w:rPr>
                <w:t>OWASP Framework Security Matrix</w:t>
              </w:r>
            </w:hyperlink>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hyperlink r:id="rId11" w:history="1">
              <w:r w:rsidR="00195629" w:rsidRPr="00D6005F">
                <w:rPr>
                  <w:rStyle w:val="Hyperlink"/>
                  <w:rFonts w:ascii="Garamond" w:hAnsi="Garamond"/>
                  <w:sz w:val="20"/>
                  <w:szCs w:val="20"/>
                </w:rPr>
                <w:t>certain provisos</w:t>
              </w:r>
            </w:hyperlink>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2CD04A7B" w14:textId="4D2A2F8A" w:rsidR="00E41A5C" w:rsidDel="00050836" w:rsidRDefault="00E41A5C" w:rsidP="006E1986">
            <w:pPr>
              <w:pStyle w:val="C-Head-Middle"/>
              <w:rPr>
                <w:del w:id="32" w:author="Colin Watson" w:date="2014-03-21T15:19:00Z"/>
              </w:rPr>
            </w:pPr>
            <w:del w:id="33" w:author="Colin Watson" w:date="2014-03-21T15:19:00Z">
              <w:r w:rsidDel="00050836">
                <w:delText>Internal coding standards and libraries</w:delText>
              </w:r>
            </w:del>
          </w:p>
          <w:p w14:paraId="43C7E5F8" w14:textId="3FA02D13" w:rsidR="00E41A5C" w:rsidDel="00050836" w:rsidRDefault="00E41A5C" w:rsidP="00E41A5C">
            <w:pPr>
              <w:spacing w:after="120"/>
              <w:rPr>
                <w:del w:id="34" w:author="Colin Watson" w:date="2014-03-21T15:19:00Z"/>
                <w:rFonts w:ascii="Garamond" w:hAnsi="Garamond"/>
                <w:sz w:val="20"/>
                <w:szCs w:val="20"/>
              </w:rPr>
            </w:pPr>
            <w:del w:id="35" w:author="Colin Watson" w:date="2014-03-21T15:19:00Z">
              <w:r w:rsidDel="00050836">
                <w:rPr>
                  <w:rFonts w:ascii="Garamond" w:hAnsi="Garamond"/>
                  <w:sz w:val="20"/>
                  <w:szCs w:val="20"/>
                </w:rPr>
                <w:delText>Add your own list of excluded cards based on your organisation’s coding standards (provided they are confirmed by appropriate verification steps in the development lifecycle).</w:delText>
              </w:r>
            </w:del>
          </w:p>
          <w:tbl>
            <w:tblPr>
              <w:tblStyle w:val="TableGrid"/>
              <w:tblW w:w="0" w:type="auto"/>
              <w:tblLook w:val="04A0" w:firstRow="1" w:lastRow="0" w:firstColumn="1" w:lastColumn="0" w:noHBand="0" w:noVBand="1"/>
            </w:tblPr>
            <w:tblGrid>
              <w:gridCol w:w="2742"/>
              <w:gridCol w:w="2268"/>
              <w:gridCol w:w="2087"/>
            </w:tblGrid>
            <w:tr w:rsidR="00E41A5C" w:rsidDel="00050836" w14:paraId="0D7301CA" w14:textId="46591492" w:rsidTr="00E41A5C">
              <w:trPr>
                <w:del w:id="36" w:author="Colin Watson" w:date="2014-03-21T15:19:00Z"/>
              </w:trPr>
              <w:tc>
                <w:tcPr>
                  <w:tcW w:w="7097" w:type="dxa"/>
                  <w:gridSpan w:val="3"/>
                  <w:shd w:val="clear" w:color="auto" w:fill="17365D" w:themeFill="text2" w:themeFillShade="BF"/>
                  <w:tcMar>
                    <w:left w:w="57" w:type="dxa"/>
                    <w:right w:w="57" w:type="dxa"/>
                  </w:tcMar>
                </w:tcPr>
                <w:p w14:paraId="66CE251F" w14:textId="0AAA67B4" w:rsidR="00E41A5C" w:rsidRPr="00144AE9" w:rsidDel="00050836" w:rsidRDefault="00E41A5C" w:rsidP="00E41A5C">
                  <w:pPr>
                    <w:rPr>
                      <w:del w:id="37" w:author="Colin Watson" w:date="2014-03-21T15:19:00Z"/>
                      <w:rFonts w:ascii="Garamond" w:hAnsi="Garamond"/>
                      <w:color w:val="FFFFFF" w:themeColor="background1"/>
                      <w:sz w:val="20"/>
                      <w:szCs w:val="20"/>
                    </w:rPr>
                  </w:pPr>
                  <w:del w:id="38" w:author="Colin Watson" w:date="2014-03-21T15:19:00Z">
                    <w:r w:rsidDel="00050836">
                      <w:rPr>
                        <w:rFonts w:ascii="Garamond" w:hAnsi="Garamond"/>
                        <w:color w:val="FFFFFF" w:themeColor="background1"/>
                        <w:sz w:val="20"/>
                        <w:szCs w:val="20"/>
                      </w:rPr>
                      <w:delText>Your coding standards and libraries</w:delText>
                    </w:r>
                  </w:del>
                </w:p>
              </w:tc>
            </w:tr>
            <w:tr w:rsidR="00E41A5C" w:rsidDel="00050836" w14:paraId="2D8076CC" w14:textId="5AAEAD1F" w:rsidTr="00E41A5C">
              <w:trPr>
                <w:del w:id="39" w:author="Colin Watson" w:date="2014-03-21T15:19:00Z"/>
              </w:trPr>
              <w:tc>
                <w:tcPr>
                  <w:tcW w:w="2742" w:type="dxa"/>
                  <w:tcBorders>
                    <w:right w:val="nil"/>
                  </w:tcBorders>
                  <w:tcMar>
                    <w:left w:w="57" w:type="dxa"/>
                    <w:right w:w="57" w:type="dxa"/>
                  </w:tcMar>
                </w:tcPr>
                <w:p w14:paraId="10184899" w14:textId="6276F702" w:rsidR="00E41A5C" w:rsidDel="00050836" w:rsidRDefault="00E41A5C" w:rsidP="00E41A5C">
                  <w:pPr>
                    <w:rPr>
                      <w:del w:id="40" w:author="Colin Watson" w:date="2014-03-21T15:19:00Z"/>
                      <w:rFonts w:ascii="Garamond" w:hAnsi="Garamond"/>
                      <w:sz w:val="20"/>
                      <w:szCs w:val="20"/>
                    </w:rPr>
                  </w:pPr>
                  <w:del w:id="41" w:author="Colin Watson" w:date="2014-03-21T15:19:00Z">
                    <w:r w:rsidDel="00050836">
                      <w:rPr>
                        <w:rFonts w:ascii="Garamond" w:hAnsi="Garamond"/>
                        <w:sz w:val="20"/>
                        <w:szCs w:val="20"/>
                      </w:rPr>
                      <w:delText>Data validation and encoding</w:delText>
                    </w:r>
                  </w:del>
                </w:p>
                <w:p w14:paraId="0EA5E17D" w14:textId="536C5A03" w:rsidR="00E41A5C" w:rsidRPr="00144AE9" w:rsidDel="00050836" w:rsidRDefault="00E41A5C" w:rsidP="00E41A5C">
                  <w:pPr>
                    <w:rPr>
                      <w:del w:id="42" w:author="Colin Watson" w:date="2014-03-21T15:19:00Z"/>
                      <w:rFonts w:ascii="Garamond" w:hAnsi="Garamond"/>
                      <w:i/>
                      <w:sz w:val="20"/>
                      <w:szCs w:val="20"/>
                    </w:rPr>
                  </w:pPr>
                  <w:del w:id="43" w:author="Colin Watson" w:date="2014-03-21T15:19:00Z">
                    <w:r w:rsidDel="00050836">
                      <w:rPr>
                        <w:rFonts w:ascii="Garamond" w:hAnsi="Garamond"/>
                        <w:i/>
                        <w:sz w:val="20"/>
                        <w:szCs w:val="20"/>
                      </w:rPr>
                      <w:delText>[your list]</w:delText>
                    </w:r>
                  </w:del>
                </w:p>
                <w:p w14:paraId="0CC82BF7" w14:textId="7EC618B3" w:rsidR="00E41A5C" w:rsidDel="00050836" w:rsidRDefault="00E41A5C" w:rsidP="00E41A5C">
                  <w:pPr>
                    <w:rPr>
                      <w:del w:id="44" w:author="Colin Watson" w:date="2014-03-21T15:19:00Z"/>
                      <w:rFonts w:ascii="Garamond" w:hAnsi="Garamond"/>
                      <w:sz w:val="20"/>
                      <w:szCs w:val="20"/>
                    </w:rPr>
                  </w:pPr>
                  <w:del w:id="45" w:author="Colin Watson" w:date="2014-03-21T15:19:00Z">
                    <w:r w:rsidDel="00050836">
                      <w:rPr>
                        <w:rFonts w:ascii="Garamond" w:hAnsi="Garamond"/>
                        <w:sz w:val="20"/>
                        <w:szCs w:val="20"/>
                      </w:rPr>
                      <w:delText>Authentication</w:delText>
                    </w:r>
                  </w:del>
                </w:p>
                <w:p w14:paraId="764B5501" w14:textId="14AFB648" w:rsidR="00E41A5C" w:rsidRPr="00144AE9" w:rsidDel="00050836" w:rsidRDefault="00E41A5C" w:rsidP="00E41A5C">
                  <w:pPr>
                    <w:rPr>
                      <w:del w:id="46" w:author="Colin Watson" w:date="2014-03-21T15:19:00Z"/>
                      <w:rFonts w:ascii="Garamond" w:hAnsi="Garamond"/>
                      <w:i/>
                      <w:sz w:val="20"/>
                      <w:szCs w:val="20"/>
                    </w:rPr>
                  </w:pPr>
                  <w:del w:id="47" w:author="Colin Watson" w:date="2014-03-21T15:19:00Z">
                    <w:r w:rsidDel="00050836">
                      <w:rPr>
                        <w:rFonts w:ascii="Garamond" w:hAnsi="Garamond"/>
                        <w:i/>
                        <w:sz w:val="20"/>
                        <w:szCs w:val="20"/>
                      </w:rPr>
                      <w:delText>[your list]</w:delText>
                    </w:r>
                  </w:del>
                </w:p>
              </w:tc>
              <w:tc>
                <w:tcPr>
                  <w:tcW w:w="2268" w:type="dxa"/>
                  <w:tcBorders>
                    <w:left w:val="nil"/>
                    <w:right w:val="nil"/>
                  </w:tcBorders>
                  <w:tcMar>
                    <w:left w:w="57" w:type="dxa"/>
                    <w:right w:w="57" w:type="dxa"/>
                  </w:tcMar>
                </w:tcPr>
                <w:p w14:paraId="430902FF" w14:textId="33F0ABBE" w:rsidR="00E41A5C" w:rsidDel="00050836" w:rsidRDefault="00E41A5C" w:rsidP="00E41A5C">
                  <w:pPr>
                    <w:rPr>
                      <w:del w:id="48" w:author="Colin Watson" w:date="2014-03-21T15:19:00Z"/>
                      <w:rFonts w:ascii="Garamond" w:hAnsi="Garamond"/>
                      <w:sz w:val="20"/>
                      <w:szCs w:val="20"/>
                    </w:rPr>
                  </w:pPr>
                  <w:del w:id="49" w:author="Colin Watson" w:date="2014-03-21T15:19:00Z">
                    <w:r w:rsidDel="00050836">
                      <w:rPr>
                        <w:rFonts w:ascii="Garamond" w:hAnsi="Garamond"/>
                        <w:sz w:val="20"/>
                        <w:szCs w:val="20"/>
                      </w:rPr>
                      <w:delText>Session management</w:delText>
                    </w:r>
                  </w:del>
                </w:p>
                <w:p w14:paraId="4BC4BF63" w14:textId="25A64790" w:rsidR="00E41A5C" w:rsidRPr="00144AE9" w:rsidDel="00050836" w:rsidRDefault="00E41A5C" w:rsidP="00E41A5C">
                  <w:pPr>
                    <w:rPr>
                      <w:del w:id="50" w:author="Colin Watson" w:date="2014-03-21T15:19:00Z"/>
                      <w:rFonts w:ascii="Garamond" w:hAnsi="Garamond"/>
                      <w:i/>
                      <w:sz w:val="20"/>
                      <w:szCs w:val="20"/>
                    </w:rPr>
                  </w:pPr>
                  <w:del w:id="51" w:author="Colin Watson" w:date="2014-03-21T15:19:00Z">
                    <w:r w:rsidDel="00050836">
                      <w:rPr>
                        <w:rFonts w:ascii="Garamond" w:hAnsi="Garamond"/>
                        <w:i/>
                        <w:sz w:val="20"/>
                        <w:szCs w:val="20"/>
                      </w:rPr>
                      <w:delText>[your list]</w:delText>
                    </w:r>
                  </w:del>
                </w:p>
                <w:p w14:paraId="55EF0F22" w14:textId="7714315B" w:rsidR="00E41A5C" w:rsidDel="00050836" w:rsidRDefault="00E41A5C" w:rsidP="00E41A5C">
                  <w:pPr>
                    <w:rPr>
                      <w:del w:id="52" w:author="Colin Watson" w:date="2014-03-21T15:19:00Z"/>
                      <w:rFonts w:ascii="Garamond" w:hAnsi="Garamond"/>
                      <w:sz w:val="20"/>
                      <w:szCs w:val="20"/>
                    </w:rPr>
                  </w:pPr>
                  <w:del w:id="53" w:author="Colin Watson" w:date="2014-03-21T15:19:00Z">
                    <w:r w:rsidDel="00050836">
                      <w:rPr>
                        <w:rFonts w:ascii="Garamond" w:hAnsi="Garamond"/>
                        <w:sz w:val="20"/>
                        <w:szCs w:val="20"/>
                      </w:rPr>
                      <w:delText>Authorization</w:delText>
                    </w:r>
                  </w:del>
                </w:p>
                <w:p w14:paraId="4F2460D8" w14:textId="5D653304" w:rsidR="00E41A5C" w:rsidRPr="00144AE9" w:rsidDel="00050836" w:rsidRDefault="00E41A5C" w:rsidP="00E41A5C">
                  <w:pPr>
                    <w:rPr>
                      <w:del w:id="54" w:author="Colin Watson" w:date="2014-03-21T15:19:00Z"/>
                      <w:rFonts w:ascii="Garamond" w:hAnsi="Garamond"/>
                      <w:i/>
                      <w:sz w:val="20"/>
                      <w:szCs w:val="20"/>
                    </w:rPr>
                  </w:pPr>
                  <w:del w:id="55" w:author="Colin Watson" w:date="2014-03-21T15:19:00Z">
                    <w:r w:rsidDel="00050836">
                      <w:rPr>
                        <w:rFonts w:ascii="Garamond" w:hAnsi="Garamond"/>
                        <w:i/>
                        <w:sz w:val="20"/>
                        <w:szCs w:val="20"/>
                      </w:rPr>
                      <w:delText>[your list]</w:delText>
                    </w:r>
                  </w:del>
                </w:p>
              </w:tc>
              <w:tc>
                <w:tcPr>
                  <w:tcW w:w="2087" w:type="dxa"/>
                  <w:tcBorders>
                    <w:left w:val="nil"/>
                  </w:tcBorders>
                  <w:tcMar>
                    <w:left w:w="57" w:type="dxa"/>
                    <w:right w:w="57" w:type="dxa"/>
                  </w:tcMar>
                </w:tcPr>
                <w:p w14:paraId="41A421F9" w14:textId="0E62FC05" w:rsidR="00E41A5C" w:rsidDel="00050836" w:rsidRDefault="00E41A5C" w:rsidP="00E41A5C">
                  <w:pPr>
                    <w:rPr>
                      <w:del w:id="56" w:author="Colin Watson" w:date="2014-03-21T15:19:00Z"/>
                      <w:rFonts w:ascii="Garamond" w:hAnsi="Garamond"/>
                      <w:sz w:val="20"/>
                      <w:szCs w:val="20"/>
                    </w:rPr>
                  </w:pPr>
                  <w:del w:id="57" w:author="Colin Watson" w:date="2014-03-21T15:19:00Z">
                    <w:r w:rsidDel="00050836">
                      <w:rPr>
                        <w:rFonts w:ascii="Garamond" w:hAnsi="Garamond"/>
                        <w:sz w:val="20"/>
                        <w:szCs w:val="20"/>
                      </w:rPr>
                      <w:delText>Cryptography</w:delText>
                    </w:r>
                  </w:del>
                </w:p>
                <w:p w14:paraId="50B82FB0" w14:textId="519CF43F" w:rsidR="00E41A5C" w:rsidRPr="00144AE9" w:rsidDel="00050836" w:rsidRDefault="00E41A5C" w:rsidP="00E41A5C">
                  <w:pPr>
                    <w:rPr>
                      <w:del w:id="58" w:author="Colin Watson" w:date="2014-03-21T15:19:00Z"/>
                      <w:rFonts w:ascii="Garamond" w:hAnsi="Garamond"/>
                      <w:i/>
                      <w:sz w:val="20"/>
                      <w:szCs w:val="20"/>
                    </w:rPr>
                  </w:pPr>
                  <w:del w:id="59" w:author="Colin Watson" w:date="2014-03-21T15:19:00Z">
                    <w:r w:rsidDel="00050836">
                      <w:rPr>
                        <w:rFonts w:ascii="Garamond" w:hAnsi="Garamond"/>
                        <w:i/>
                        <w:sz w:val="20"/>
                        <w:szCs w:val="20"/>
                      </w:rPr>
                      <w:delText>[your list]</w:delText>
                    </w:r>
                  </w:del>
                </w:p>
                <w:p w14:paraId="450A51CC" w14:textId="0D52EBBB" w:rsidR="00E41A5C" w:rsidDel="00050836" w:rsidRDefault="00E41A5C" w:rsidP="00E41A5C">
                  <w:pPr>
                    <w:rPr>
                      <w:del w:id="60" w:author="Colin Watson" w:date="2014-03-21T15:19:00Z"/>
                      <w:rFonts w:ascii="Garamond" w:hAnsi="Garamond"/>
                      <w:sz w:val="20"/>
                      <w:szCs w:val="20"/>
                    </w:rPr>
                  </w:pPr>
                  <w:del w:id="61" w:author="Colin Watson" w:date="2014-03-21T15:19:00Z">
                    <w:r w:rsidDel="00050836">
                      <w:rPr>
                        <w:rFonts w:ascii="Garamond" w:hAnsi="Garamond"/>
                        <w:sz w:val="20"/>
                        <w:szCs w:val="20"/>
                      </w:rPr>
                      <w:delText>Cornucopia</w:delText>
                    </w:r>
                  </w:del>
                </w:p>
                <w:p w14:paraId="37F0D74D" w14:textId="09F6C34A" w:rsidR="00E41A5C" w:rsidRPr="00144AE9" w:rsidDel="00050836" w:rsidRDefault="00E41A5C" w:rsidP="00E41A5C">
                  <w:pPr>
                    <w:rPr>
                      <w:del w:id="62" w:author="Colin Watson" w:date="2014-03-21T15:19:00Z"/>
                      <w:rFonts w:ascii="Garamond" w:hAnsi="Garamond"/>
                      <w:i/>
                      <w:sz w:val="20"/>
                      <w:szCs w:val="20"/>
                    </w:rPr>
                  </w:pPr>
                  <w:del w:id="63" w:author="Colin Watson" w:date="2014-03-21T15:19:00Z">
                    <w:r w:rsidDel="00050836">
                      <w:rPr>
                        <w:rFonts w:ascii="Garamond" w:hAnsi="Garamond"/>
                        <w:i/>
                        <w:sz w:val="20"/>
                        <w:szCs w:val="20"/>
                      </w:rPr>
                      <w:delText>[your list]</w:delText>
                    </w:r>
                  </w:del>
                </w:p>
              </w:tc>
            </w:tr>
          </w:tbl>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7A3463C9" w14:textId="77777777" w:rsidR="00050836" w:rsidRDefault="00050836" w:rsidP="00050836">
            <w:pPr>
              <w:pStyle w:val="C-Head-Top"/>
              <w:rPr>
                <w:ins w:id="64" w:author="Colin Watson" w:date="2014-03-21T15:19:00Z"/>
              </w:rPr>
              <w:pPrChange w:id="65" w:author="Colin Watson" w:date="2014-03-21T15:19:00Z">
                <w:pPr>
                  <w:pStyle w:val="C-Head-Middle"/>
                </w:pPr>
              </w:pPrChange>
            </w:pPr>
            <w:ins w:id="66" w:author="Colin Watson" w:date="2014-03-21T15:19:00Z">
              <w:r>
                <w:t>Internal coding standards and libraries</w:t>
              </w:r>
            </w:ins>
          </w:p>
          <w:p w14:paraId="46E51AF1" w14:textId="77777777" w:rsidR="00050836" w:rsidRDefault="00050836" w:rsidP="00050836">
            <w:pPr>
              <w:spacing w:after="120"/>
              <w:rPr>
                <w:ins w:id="67" w:author="Colin Watson" w:date="2014-03-21T15:19:00Z"/>
                <w:rFonts w:ascii="Garamond" w:hAnsi="Garamond"/>
                <w:sz w:val="20"/>
                <w:szCs w:val="20"/>
              </w:rPr>
            </w:pPr>
            <w:ins w:id="68" w:author="Colin Watson" w:date="2014-03-21T15:19:00Z">
              <w:r>
                <w:rPr>
                  <w:rFonts w:ascii="Garamond" w:hAnsi="Garamond"/>
                  <w:sz w:val="20"/>
                  <w:szCs w:val="20"/>
                </w:rPr>
                <w:t>Add your own list of excluded cards based on your organisation’s coding standards (provided they are confirmed by appropriate verification steps in the development lifecycle).</w:t>
              </w:r>
            </w:ins>
          </w:p>
          <w:tbl>
            <w:tblPr>
              <w:tblStyle w:val="TableGrid"/>
              <w:tblW w:w="0" w:type="auto"/>
              <w:tblLook w:val="04A0" w:firstRow="1" w:lastRow="0" w:firstColumn="1" w:lastColumn="0" w:noHBand="0" w:noVBand="1"/>
            </w:tblPr>
            <w:tblGrid>
              <w:gridCol w:w="2742"/>
              <w:gridCol w:w="2268"/>
              <w:gridCol w:w="2087"/>
            </w:tblGrid>
            <w:tr w:rsidR="00050836" w14:paraId="75FBE37A" w14:textId="77777777" w:rsidTr="00CB7E2D">
              <w:trPr>
                <w:ins w:id="69" w:author="Colin Watson" w:date="2014-03-21T15:19:00Z"/>
              </w:trPr>
              <w:tc>
                <w:tcPr>
                  <w:tcW w:w="7097" w:type="dxa"/>
                  <w:gridSpan w:val="3"/>
                  <w:shd w:val="clear" w:color="auto" w:fill="17365D" w:themeFill="text2" w:themeFillShade="BF"/>
                  <w:tcMar>
                    <w:left w:w="57" w:type="dxa"/>
                    <w:right w:w="57" w:type="dxa"/>
                  </w:tcMar>
                </w:tcPr>
                <w:p w14:paraId="5E477261" w14:textId="77777777" w:rsidR="00050836" w:rsidRPr="00144AE9" w:rsidRDefault="00050836" w:rsidP="00CB7E2D">
                  <w:pPr>
                    <w:rPr>
                      <w:ins w:id="70" w:author="Colin Watson" w:date="2014-03-21T15:19:00Z"/>
                      <w:rFonts w:ascii="Garamond" w:hAnsi="Garamond"/>
                      <w:color w:val="FFFFFF" w:themeColor="background1"/>
                      <w:sz w:val="20"/>
                      <w:szCs w:val="20"/>
                    </w:rPr>
                  </w:pPr>
                  <w:ins w:id="71" w:author="Colin Watson" w:date="2014-03-21T15:19:00Z">
                    <w:r>
                      <w:rPr>
                        <w:rFonts w:ascii="Garamond" w:hAnsi="Garamond"/>
                        <w:color w:val="FFFFFF" w:themeColor="background1"/>
                        <w:sz w:val="20"/>
                        <w:szCs w:val="20"/>
                      </w:rPr>
                      <w:t>Your coding standards and libraries</w:t>
                    </w:r>
                  </w:ins>
                </w:p>
              </w:tc>
            </w:tr>
            <w:tr w:rsidR="00050836" w14:paraId="61466A28" w14:textId="77777777" w:rsidTr="00CB7E2D">
              <w:trPr>
                <w:ins w:id="72" w:author="Colin Watson" w:date="2014-03-21T15:19:00Z"/>
              </w:trPr>
              <w:tc>
                <w:tcPr>
                  <w:tcW w:w="2742" w:type="dxa"/>
                  <w:tcBorders>
                    <w:right w:val="nil"/>
                  </w:tcBorders>
                  <w:tcMar>
                    <w:left w:w="57" w:type="dxa"/>
                    <w:right w:w="57" w:type="dxa"/>
                  </w:tcMar>
                </w:tcPr>
                <w:p w14:paraId="5B52C345" w14:textId="77777777" w:rsidR="00050836" w:rsidRDefault="00050836" w:rsidP="00CB7E2D">
                  <w:pPr>
                    <w:rPr>
                      <w:ins w:id="73" w:author="Colin Watson" w:date="2014-03-21T15:19:00Z"/>
                      <w:rFonts w:ascii="Garamond" w:hAnsi="Garamond"/>
                      <w:sz w:val="20"/>
                      <w:szCs w:val="20"/>
                    </w:rPr>
                  </w:pPr>
                  <w:ins w:id="74" w:author="Colin Watson" w:date="2014-03-21T15:19:00Z">
                    <w:r>
                      <w:rPr>
                        <w:rFonts w:ascii="Garamond" w:hAnsi="Garamond"/>
                        <w:sz w:val="20"/>
                        <w:szCs w:val="20"/>
                      </w:rPr>
                      <w:t>Data validation and encoding</w:t>
                    </w:r>
                  </w:ins>
                </w:p>
                <w:p w14:paraId="111A02F7" w14:textId="77777777" w:rsidR="00050836" w:rsidRPr="00144AE9" w:rsidRDefault="00050836" w:rsidP="00CB7E2D">
                  <w:pPr>
                    <w:rPr>
                      <w:ins w:id="75" w:author="Colin Watson" w:date="2014-03-21T15:19:00Z"/>
                      <w:rFonts w:ascii="Garamond" w:hAnsi="Garamond"/>
                      <w:i/>
                      <w:sz w:val="20"/>
                      <w:szCs w:val="20"/>
                    </w:rPr>
                  </w:pPr>
                  <w:ins w:id="76" w:author="Colin Watson" w:date="2014-03-21T15:19:00Z">
                    <w:r>
                      <w:rPr>
                        <w:rFonts w:ascii="Garamond" w:hAnsi="Garamond"/>
                        <w:i/>
                        <w:sz w:val="20"/>
                        <w:szCs w:val="20"/>
                      </w:rPr>
                      <w:t>[your list]</w:t>
                    </w:r>
                  </w:ins>
                </w:p>
                <w:p w14:paraId="2DF0697D" w14:textId="77777777" w:rsidR="00050836" w:rsidRDefault="00050836" w:rsidP="00CB7E2D">
                  <w:pPr>
                    <w:rPr>
                      <w:ins w:id="77" w:author="Colin Watson" w:date="2014-03-21T15:19:00Z"/>
                      <w:rFonts w:ascii="Garamond" w:hAnsi="Garamond"/>
                      <w:sz w:val="20"/>
                      <w:szCs w:val="20"/>
                    </w:rPr>
                  </w:pPr>
                  <w:ins w:id="78" w:author="Colin Watson" w:date="2014-03-21T15:19:00Z">
                    <w:r>
                      <w:rPr>
                        <w:rFonts w:ascii="Garamond" w:hAnsi="Garamond"/>
                        <w:sz w:val="20"/>
                        <w:szCs w:val="20"/>
                      </w:rPr>
                      <w:t>Authentication</w:t>
                    </w:r>
                  </w:ins>
                </w:p>
                <w:p w14:paraId="7B0BBD3E" w14:textId="77777777" w:rsidR="00050836" w:rsidRPr="00144AE9" w:rsidRDefault="00050836" w:rsidP="00CB7E2D">
                  <w:pPr>
                    <w:rPr>
                      <w:ins w:id="79" w:author="Colin Watson" w:date="2014-03-21T15:19:00Z"/>
                      <w:rFonts w:ascii="Garamond" w:hAnsi="Garamond"/>
                      <w:i/>
                      <w:sz w:val="20"/>
                      <w:szCs w:val="20"/>
                    </w:rPr>
                  </w:pPr>
                  <w:ins w:id="80" w:author="Colin Watson" w:date="2014-03-21T15:19:00Z">
                    <w:r>
                      <w:rPr>
                        <w:rFonts w:ascii="Garamond" w:hAnsi="Garamond"/>
                        <w:i/>
                        <w:sz w:val="20"/>
                        <w:szCs w:val="20"/>
                      </w:rPr>
                      <w:t>[your list]</w:t>
                    </w:r>
                  </w:ins>
                </w:p>
              </w:tc>
              <w:tc>
                <w:tcPr>
                  <w:tcW w:w="2268" w:type="dxa"/>
                  <w:tcBorders>
                    <w:left w:val="nil"/>
                    <w:right w:val="nil"/>
                  </w:tcBorders>
                  <w:tcMar>
                    <w:left w:w="57" w:type="dxa"/>
                    <w:right w:w="57" w:type="dxa"/>
                  </w:tcMar>
                </w:tcPr>
                <w:p w14:paraId="0C67F5C1" w14:textId="77777777" w:rsidR="00050836" w:rsidRDefault="00050836" w:rsidP="00CB7E2D">
                  <w:pPr>
                    <w:rPr>
                      <w:ins w:id="81" w:author="Colin Watson" w:date="2014-03-21T15:19:00Z"/>
                      <w:rFonts w:ascii="Garamond" w:hAnsi="Garamond"/>
                      <w:sz w:val="20"/>
                      <w:szCs w:val="20"/>
                    </w:rPr>
                  </w:pPr>
                  <w:ins w:id="82" w:author="Colin Watson" w:date="2014-03-21T15:19:00Z">
                    <w:r>
                      <w:rPr>
                        <w:rFonts w:ascii="Garamond" w:hAnsi="Garamond"/>
                        <w:sz w:val="20"/>
                        <w:szCs w:val="20"/>
                      </w:rPr>
                      <w:t>Session management</w:t>
                    </w:r>
                  </w:ins>
                </w:p>
                <w:p w14:paraId="0B4B94E7" w14:textId="77777777" w:rsidR="00050836" w:rsidRPr="00144AE9" w:rsidRDefault="00050836" w:rsidP="00CB7E2D">
                  <w:pPr>
                    <w:rPr>
                      <w:ins w:id="83" w:author="Colin Watson" w:date="2014-03-21T15:19:00Z"/>
                      <w:rFonts w:ascii="Garamond" w:hAnsi="Garamond"/>
                      <w:i/>
                      <w:sz w:val="20"/>
                      <w:szCs w:val="20"/>
                    </w:rPr>
                  </w:pPr>
                  <w:ins w:id="84" w:author="Colin Watson" w:date="2014-03-21T15:19:00Z">
                    <w:r>
                      <w:rPr>
                        <w:rFonts w:ascii="Garamond" w:hAnsi="Garamond"/>
                        <w:i/>
                        <w:sz w:val="20"/>
                        <w:szCs w:val="20"/>
                      </w:rPr>
                      <w:t>[your list]</w:t>
                    </w:r>
                  </w:ins>
                </w:p>
                <w:p w14:paraId="6D9C26B3" w14:textId="77777777" w:rsidR="00050836" w:rsidRDefault="00050836" w:rsidP="00CB7E2D">
                  <w:pPr>
                    <w:rPr>
                      <w:ins w:id="85" w:author="Colin Watson" w:date="2014-03-21T15:19:00Z"/>
                      <w:rFonts w:ascii="Garamond" w:hAnsi="Garamond"/>
                      <w:sz w:val="20"/>
                      <w:szCs w:val="20"/>
                    </w:rPr>
                  </w:pPr>
                  <w:ins w:id="86" w:author="Colin Watson" w:date="2014-03-21T15:19:00Z">
                    <w:r>
                      <w:rPr>
                        <w:rFonts w:ascii="Garamond" w:hAnsi="Garamond"/>
                        <w:sz w:val="20"/>
                        <w:szCs w:val="20"/>
                      </w:rPr>
                      <w:t>Authorization</w:t>
                    </w:r>
                  </w:ins>
                </w:p>
                <w:p w14:paraId="1A85977E" w14:textId="77777777" w:rsidR="00050836" w:rsidRPr="00144AE9" w:rsidRDefault="00050836" w:rsidP="00CB7E2D">
                  <w:pPr>
                    <w:rPr>
                      <w:ins w:id="87" w:author="Colin Watson" w:date="2014-03-21T15:19:00Z"/>
                      <w:rFonts w:ascii="Garamond" w:hAnsi="Garamond"/>
                      <w:i/>
                      <w:sz w:val="20"/>
                      <w:szCs w:val="20"/>
                    </w:rPr>
                  </w:pPr>
                  <w:ins w:id="88" w:author="Colin Watson" w:date="2014-03-21T15:19:00Z">
                    <w:r>
                      <w:rPr>
                        <w:rFonts w:ascii="Garamond" w:hAnsi="Garamond"/>
                        <w:i/>
                        <w:sz w:val="20"/>
                        <w:szCs w:val="20"/>
                      </w:rPr>
                      <w:t>[your list]</w:t>
                    </w:r>
                  </w:ins>
                </w:p>
              </w:tc>
              <w:tc>
                <w:tcPr>
                  <w:tcW w:w="2087" w:type="dxa"/>
                  <w:tcBorders>
                    <w:left w:val="nil"/>
                  </w:tcBorders>
                  <w:tcMar>
                    <w:left w:w="57" w:type="dxa"/>
                    <w:right w:w="57" w:type="dxa"/>
                  </w:tcMar>
                </w:tcPr>
                <w:p w14:paraId="121176FF" w14:textId="77777777" w:rsidR="00050836" w:rsidRDefault="00050836" w:rsidP="00CB7E2D">
                  <w:pPr>
                    <w:rPr>
                      <w:ins w:id="89" w:author="Colin Watson" w:date="2014-03-21T15:19:00Z"/>
                      <w:rFonts w:ascii="Garamond" w:hAnsi="Garamond"/>
                      <w:sz w:val="20"/>
                      <w:szCs w:val="20"/>
                    </w:rPr>
                  </w:pPr>
                  <w:ins w:id="90" w:author="Colin Watson" w:date="2014-03-21T15:19:00Z">
                    <w:r>
                      <w:rPr>
                        <w:rFonts w:ascii="Garamond" w:hAnsi="Garamond"/>
                        <w:sz w:val="20"/>
                        <w:szCs w:val="20"/>
                      </w:rPr>
                      <w:t>Cryptography</w:t>
                    </w:r>
                  </w:ins>
                </w:p>
                <w:p w14:paraId="430ECD48" w14:textId="77777777" w:rsidR="00050836" w:rsidRPr="00144AE9" w:rsidRDefault="00050836" w:rsidP="00CB7E2D">
                  <w:pPr>
                    <w:rPr>
                      <w:ins w:id="91" w:author="Colin Watson" w:date="2014-03-21T15:19:00Z"/>
                      <w:rFonts w:ascii="Garamond" w:hAnsi="Garamond"/>
                      <w:i/>
                      <w:sz w:val="20"/>
                      <w:szCs w:val="20"/>
                    </w:rPr>
                  </w:pPr>
                  <w:ins w:id="92" w:author="Colin Watson" w:date="2014-03-21T15:19:00Z">
                    <w:r>
                      <w:rPr>
                        <w:rFonts w:ascii="Garamond" w:hAnsi="Garamond"/>
                        <w:i/>
                        <w:sz w:val="20"/>
                        <w:szCs w:val="20"/>
                      </w:rPr>
                      <w:t>[your list]</w:t>
                    </w:r>
                  </w:ins>
                </w:p>
                <w:p w14:paraId="29E62949" w14:textId="77777777" w:rsidR="00050836" w:rsidRDefault="00050836" w:rsidP="00CB7E2D">
                  <w:pPr>
                    <w:rPr>
                      <w:ins w:id="93" w:author="Colin Watson" w:date="2014-03-21T15:19:00Z"/>
                      <w:rFonts w:ascii="Garamond" w:hAnsi="Garamond"/>
                      <w:sz w:val="20"/>
                      <w:szCs w:val="20"/>
                    </w:rPr>
                  </w:pPr>
                  <w:ins w:id="94" w:author="Colin Watson" w:date="2014-03-21T15:19:00Z">
                    <w:r>
                      <w:rPr>
                        <w:rFonts w:ascii="Garamond" w:hAnsi="Garamond"/>
                        <w:sz w:val="20"/>
                        <w:szCs w:val="20"/>
                      </w:rPr>
                      <w:t>Cornucopia</w:t>
                    </w:r>
                  </w:ins>
                </w:p>
                <w:p w14:paraId="7DCA9F18" w14:textId="77777777" w:rsidR="00050836" w:rsidRPr="00144AE9" w:rsidRDefault="00050836" w:rsidP="00CB7E2D">
                  <w:pPr>
                    <w:rPr>
                      <w:ins w:id="95" w:author="Colin Watson" w:date="2014-03-21T15:19:00Z"/>
                      <w:rFonts w:ascii="Garamond" w:hAnsi="Garamond"/>
                      <w:i/>
                      <w:sz w:val="20"/>
                      <w:szCs w:val="20"/>
                    </w:rPr>
                  </w:pPr>
                  <w:ins w:id="96" w:author="Colin Watson" w:date="2014-03-21T15:19:00Z">
                    <w:r>
                      <w:rPr>
                        <w:rFonts w:ascii="Garamond" w:hAnsi="Garamond"/>
                        <w:i/>
                        <w:sz w:val="20"/>
                        <w:szCs w:val="20"/>
                      </w:rPr>
                      <w:t>[your list]</w:t>
                    </w:r>
                  </w:ins>
                </w:p>
              </w:tc>
            </w:tr>
          </w:tbl>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[compliance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[compliance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[compliance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[compliance list]</w:t>
                  </w:r>
                </w:p>
              </w:tc>
            </w:tr>
          </w:tbl>
          <w:p w14:paraId="76B981D9" w14:textId="77777777" w:rsidR="00A47643" w:rsidRDefault="00A47643" w:rsidP="00E41A5C">
            <w:pPr>
              <w:pStyle w:val="C-Head-Top"/>
            </w:pPr>
          </w:p>
          <w:p w14:paraId="6E08B06D" w14:textId="19CB6FA1" w:rsidR="00B428BA" w:rsidRPr="00F5040A" w:rsidRDefault="00B428BA" w:rsidP="00E41A5C">
            <w:pPr>
              <w:spacing w:after="120"/>
              <w:rPr>
                <w:rFonts w:ascii="Garamond" w:hAnsi="Garamond"/>
                <w:sz w:val="20"/>
                <w:szCs w:val="20"/>
                <w:highlight w:val="yellow"/>
              </w:rPr>
            </w:pPr>
          </w:p>
        </w:tc>
      </w:tr>
    </w:tbl>
    <w:p w14:paraId="4ACB718E" w14:textId="17CFA2B5" w:rsidR="00D83444" w:rsidRDefault="00D83444">
      <w:pPr>
        <w:rPr>
          <w:rFonts w:ascii="Garamond" w:hAnsi="Garamond"/>
          <w:sz w:val="20"/>
          <w:szCs w:val="20"/>
        </w:rPr>
      </w:pPr>
      <w:r>
        <w:rPr>
          <w:rFonts w:ascii="Garamond" w:hAnsi="Garamond"/>
          <w:sz w:val="20"/>
          <w:szCs w:val="20"/>
        </w:rPr>
        <w:br w:type="page"/>
      </w:r>
    </w:p>
    <w:p w14:paraId="19205E20" w14:textId="77777777" w:rsidR="001E0DD0" w:rsidRDefault="001E0DD0" w:rsidP="001E0DD0">
      <w:pPr>
        <w:rPr>
          <w:ins w:id="97" w:author="Colin Watson" w:date="2014-03-21T14:46:00Z"/>
          <w:rFonts w:ascii="Garamond" w:hAnsi="Garamond"/>
          <w:sz w:val="20"/>
          <w:szCs w:val="20"/>
        </w:rPr>
      </w:pPr>
    </w:p>
    <w:p w14:paraId="09C7C21A" w14:textId="77777777" w:rsidR="001E0DD0" w:rsidRDefault="001E0DD0" w:rsidP="001E0DD0">
      <w:pPr>
        <w:rPr>
          <w:ins w:id="98" w:author="Colin Watson" w:date="2014-03-21T14:46:00Z"/>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1E0DD0" w14:paraId="179C12A3" w14:textId="77777777" w:rsidTr="00A03624">
        <w:trPr>
          <w:ins w:id="99" w:author="Colin Watson" w:date="2014-03-21T14:46:00Z"/>
        </w:trPr>
        <w:tc>
          <w:tcPr>
            <w:tcW w:w="7479" w:type="dxa"/>
          </w:tcPr>
          <w:p w14:paraId="15998C72" w14:textId="77777777" w:rsidR="001E0DD0" w:rsidRPr="007B3A33" w:rsidRDefault="001E0DD0" w:rsidP="001E0DD0">
            <w:pPr>
              <w:pStyle w:val="C-Head-Middle"/>
              <w:rPr>
                <w:ins w:id="100" w:author="Colin Watson" w:date="2014-03-21T14:46:00Z"/>
                <w:rFonts w:eastAsiaTheme="majorEastAsia" w:cstheme="majorBidi"/>
                <w:b w:val="0"/>
                <w:bCs/>
                <w:i/>
                <w:iCs/>
                <w:color w:val="404040" w:themeColor="text1" w:themeTint="BF"/>
              </w:rPr>
            </w:pPr>
            <w:ins w:id="101" w:author="Colin Watson" w:date="2014-03-21T14:46:00Z">
              <w:r w:rsidRPr="007B3A33">
                <w:t>F</w:t>
              </w:r>
              <w:r>
                <w:t>requently asked question</w:t>
              </w:r>
              <w:r w:rsidRPr="007B3A33">
                <w:t>s</w:t>
              </w:r>
            </w:ins>
          </w:p>
          <w:p w14:paraId="3EADAFD4" w14:textId="77777777" w:rsidR="001E0DD0" w:rsidRDefault="001E0DD0" w:rsidP="001E0DD0">
            <w:pPr>
              <w:spacing w:after="120"/>
              <w:rPr>
                <w:ins w:id="102" w:author="Colin Watson" w:date="2014-03-21T14:46:00Z"/>
                <w:rFonts w:ascii="Garamond" w:hAnsi="Garamond"/>
                <w:sz w:val="20"/>
                <w:szCs w:val="20"/>
              </w:rPr>
            </w:pPr>
            <w:ins w:id="103" w:author="Colin Watson" w:date="2014-03-21T14:46:00Z">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ins>
          </w:p>
          <w:p w14:paraId="283F3D9F" w14:textId="77777777" w:rsidR="001E0DD0" w:rsidRPr="00144A1E" w:rsidRDefault="001E0DD0" w:rsidP="001E0DD0">
            <w:pPr>
              <w:spacing w:after="120"/>
              <w:rPr>
                <w:ins w:id="104" w:author="Colin Watson" w:date="2014-03-21T14:46:00Z"/>
                <w:rFonts w:ascii="Garamond" w:hAnsi="Garamond"/>
                <w:sz w:val="20"/>
                <w:szCs w:val="20"/>
              </w:rPr>
            </w:pPr>
            <w:ins w:id="105" w:author="Colin Watson" w:date="2014-03-21T14:46:00Z">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ins>
          </w:p>
          <w:p w14:paraId="1D2BBBEE" w14:textId="77777777" w:rsidR="001E0DD0" w:rsidRDefault="001E0DD0" w:rsidP="001E0DD0">
            <w:pPr>
              <w:spacing w:after="120"/>
              <w:rPr>
                <w:ins w:id="106" w:author="Colin Watson" w:date="2014-03-21T14:46:00Z"/>
                <w:rFonts w:ascii="Garamond" w:hAnsi="Garamond"/>
                <w:sz w:val="20"/>
                <w:szCs w:val="20"/>
              </w:rPr>
            </w:pPr>
            <w:ins w:id="107" w:author="Colin Watson" w:date="2014-03-21T14:46:00Z">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ins>
          </w:p>
          <w:p w14:paraId="31D551A9" w14:textId="77777777" w:rsidR="001E0DD0" w:rsidRDefault="001E0DD0" w:rsidP="001E0DD0">
            <w:pPr>
              <w:spacing w:after="120"/>
              <w:rPr>
                <w:ins w:id="108" w:author="Colin Watson" w:date="2014-03-21T14:46:00Z"/>
                <w:rFonts w:ascii="Garamond" w:hAnsi="Garamond"/>
                <w:sz w:val="20"/>
                <w:szCs w:val="20"/>
              </w:rPr>
            </w:pPr>
            <w:ins w:id="109" w:author="Colin Watson" w:date="2014-03-21T14:46:00Z">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ins>
          </w:p>
          <w:p w14:paraId="5FAA7CB6" w14:textId="77777777" w:rsidR="001E0DD0" w:rsidRDefault="001E0DD0" w:rsidP="001E0DD0">
            <w:pPr>
              <w:spacing w:after="120"/>
              <w:rPr>
                <w:ins w:id="110" w:author="Colin Watson" w:date="2014-03-21T14:46:00Z"/>
                <w:rFonts w:ascii="Garamond" w:hAnsi="Garamond"/>
                <w:sz w:val="20"/>
                <w:szCs w:val="20"/>
              </w:rPr>
            </w:pPr>
            <w:ins w:id="111" w:author="Colin Watson" w:date="2014-03-21T14:46:00Z">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Pr>
                  <w:rFonts w:ascii="Garamond" w:hAnsi="Garamond"/>
                  <w:sz w:val="20"/>
                  <w:szCs w:val="20"/>
                </w:rPr>
                <w:br/>
                <w:t>Only approximately. The risk will be application and organisation dependent, due to varying security and compliance requirements, so your own severity rating may place the cards in some other order than the numbers on the cards.</w:t>
              </w:r>
            </w:ins>
          </w:p>
          <w:p w14:paraId="27D87FAD" w14:textId="2A7F346D" w:rsidR="001E0DD0" w:rsidRDefault="001E0DD0" w:rsidP="001E0DD0">
            <w:pPr>
              <w:spacing w:after="120"/>
              <w:rPr>
                <w:ins w:id="112" w:author="Colin Watson" w:date="2014-03-21T14:46:00Z"/>
                <w:rFonts w:ascii="Garamond" w:hAnsi="Garamond"/>
                <w:sz w:val="20"/>
                <w:szCs w:val="20"/>
              </w:rPr>
            </w:pPr>
            <w:ins w:id="113" w:author="Colin Watson" w:date="2014-03-21T14:46:00Z">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familiar the players are with application security concepts. But perhaps allow 1.5 to 2.0 hours for 4-6 people.</w:t>
              </w:r>
            </w:ins>
          </w:p>
          <w:p w14:paraId="2D0E4934" w14:textId="77777777" w:rsidR="00CA7DC9" w:rsidRDefault="00CA7DC9" w:rsidP="00CA7DC9">
            <w:pPr>
              <w:spacing w:after="120"/>
              <w:rPr>
                <w:ins w:id="114" w:author="Colin Watson" w:date="2014-03-21T15:21:00Z"/>
                <w:rFonts w:ascii="Garamond" w:hAnsi="Garamond"/>
                <w:sz w:val="20"/>
                <w:szCs w:val="20"/>
              </w:rPr>
            </w:pPr>
            <w:ins w:id="115" w:author="Colin Watson" w:date="2014-03-21T15:21:00Z">
              <w:r w:rsidRPr="00250C42">
                <w:rPr>
                  <w:rFonts w:ascii="Garamond" w:hAnsi="Garamond"/>
                  <w:i/>
                  <w:sz w:val="20"/>
                  <w:szCs w:val="20"/>
                </w:rPr>
                <w:t>7</w:t>
              </w:r>
              <w:r w:rsidRPr="008E11A2">
                <w:rPr>
                  <w:rFonts w:ascii="Garamond" w:hAnsi="Garamond"/>
                  <w:i/>
                  <w:sz w:val="20"/>
                  <w:szCs w:val="20"/>
                </w:rPr>
                <w:t>. What sort of people should play the game?</w:t>
              </w:r>
              <w:r>
                <w:rPr>
                  <w:rFonts w:ascii="Garamond" w:hAnsi="Garamond"/>
                  <w:sz w:val="20"/>
                  <w:szCs w:val="20"/>
                </w:rPr>
                <w:br/>
                <w:t>Always try to have a mix of roles who can contribute alternative perspectives. But include someone who has a reasonable knowledge of application vulnerability terminology. Otherwise try to include a mix of architects, developers, testers and a relevant project manager or business owner.</w:t>
              </w:r>
            </w:ins>
          </w:p>
          <w:p w14:paraId="554B5BB0" w14:textId="597B4586" w:rsidR="001E0DD0" w:rsidRPr="00CA7DC9" w:rsidRDefault="00CA7DC9" w:rsidP="00A03624">
            <w:pPr>
              <w:spacing w:after="120"/>
              <w:rPr>
                <w:ins w:id="116" w:author="Colin Watson" w:date="2014-03-21T14:46:00Z"/>
                <w:rFonts w:ascii="Garamond" w:hAnsi="Garamond"/>
                <w:sz w:val="20"/>
                <w:szCs w:val="20"/>
                <w:rPrChange w:id="117" w:author="Colin Watson" w:date="2014-03-21T15:22:00Z">
                  <w:rPr>
                    <w:ins w:id="118" w:author="Colin Watson" w:date="2014-03-21T14:46:00Z"/>
                    <w:rFonts w:ascii="Garamond" w:hAnsi="Garamond"/>
                    <w:sz w:val="20"/>
                    <w:szCs w:val="20"/>
                    <w:highlight w:val="yellow"/>
                  </w:rPr>
                </w:rPrChange>
              </w:rPr>
            </w:pPr>
            <w:ins w:id="119" w:author="Colin Watson" w:date="2014-03-21T15:21:00Z">
              <w:r w:rsidRPr="008E11A2">
                <w:rPr>
                  <w:rFonts w:ascii="Garamond" w:hAnsi="Garamond"/>
                  <w:i/>
                  <w:sz w:val="20"/>
                  <w:szCs w:val="20"/>
                </w:rPr>
                <w:t>8. Who should take notes and record scores?</w:t>
              </w:r>
              <w:r>
                <w:rPr>
                  <w:rFonts w:ascii="Garamond" w:hAnsi="Garamond"/>
                  <w:sz w:val="20"/>
                  <w:szCs w:val="20"/>
                </w:rPr>
                <w:br/>
                <w:t>It is better if that someone else, not playing the game, takes notes about the requirements identified and issues discussed. This could be used as training for a more junior developer, or performed by the project manager. Some organisations have made a recording to review afterwards when the requirements are written up more formally.</w:t>
              </w:r>
            </w:ins>
          </w:p>
        </w:tc>
        <w:tc>
          <w:tcPr>
            <w:tcW w:w="547" w:type="dxa"/>
          </w:tcPr>
          <w:p w14:paraId="470946D4" w14:textId="77777777" w:rsidR="001E0DD0" w:rsidRPr="00F5040A" w:rsidRDefault="001E0DD0" w:rsidP="00A03624">
            <w:pPr>
              <w:spacing w:after="120"/>
              <w:rPr>
                <w:ins w:id="120" w:author="Colin Watson" w:date="2014-03-21T14:46:00Z"/>
                <w:rFonts w:ascii="Garamond" w:hAnsi="Garamond"/>
                <w:sz w:val="20"/>
                <w:szCs w:val="20"/>
                <w:highlight w:val="yellow"/>
              </w:rPr>
            </w:pPr>
          </w:p>
        </w:tc>
        <w:tc>
          <w:tcPr>
            <w:tcW w:w="7328" w:type="dxa"/>
          </w:tcPr>
          <w:p w14:paraId="25DA8ED9" w14:textId="5AAAAE06" w:rsidR="00824C4C" w:rsidRPr="00824C4C" w:rsidRDefault="00250C42" w:rsidP="00824C4C">
            <w:pPr>
              <w:spacing w:after="120"/>
              <w:rPr>
                <w:ins w:id="121" w:author="Colin Watson" w:date="2014-03-21T14:46:00Z"/>
                <w:rFonts w:ascii="Garamond" w:hAnsi="Garamond"/>
                <w:sz w:val="20"/>
                <w:szCs w:val="20"/>
                <w:rPrChange w:id="122" w:author="Colin Watson" w:date="2014-03-21T15:04:00Z">
                  <w:rPr>
                    <w:ins w:id="123" w:author="Colin Watson" w:date="2014-03-21T14:46:00Z"/>
                  </w:rPr>
                </w:rPrChange>
              </w:rPr>
              <w:pPrChange w:id="124" w:author="Colin Watson" w:date="2014-03-21T14:59:00Z">
                <w:pPr>
                  <w:pStyle w:val="C-Head-Top"/>
                </w:pPr>
              </w:pPrChange>
            </w:pPr>
            <w:ins w:id="125" w:author="Colin Watson" w:date="2014-03-21T15:02:00Z">
              <w:r w:rsidRPr="00250C42">
                <w:rPr>
                  <w:rFonts w:ascii="Garamond" w:hAnsi="Garamond"/>
                  <w:i/>
                  <w:sz w:val="20"/>
                  <w:szCs w:val="20"/>
                  <w:rPrChange w:id="126" w:author="Colin Watson" w:date="2014-03-21T15:15:00Z">
                    <w:rPr>
                      <w:sz w:val="20"/>
                      <w:szCs w:val="20"/>
                    </w:rPr>
                  </w:rPrChange>
                </w:rPr>
                <w:t>9</w:t>
              </w:r>
              <w:r w:rsidR="00824C4C" w:rsidRPr="00250C42">
                <w:rPr>
                  <w:rFonts w:ascii="Garamond" w:hAnsi="Garamond"/>
                  <w:i/>
                  <w:sz w:val="20"/>
                  <w:szCs w:val="20"/>
                  <w:rPrChange w:id="127" w:author="Colin Watson" w:date="2014-03-21T15:15:00Z">
                    <w:rPr>
                      <w:sz w:val="20"/>
                      <w:szCs w:val="20"/>
                    </w:rPr>
                  </w:rPrChange>
                </w:rPr>
                <w:t>. Should we always use the full deck of cards?</w:t>
              </w:r>
              <w:r w:rsidR="00824C4C" w:rsidRPr="00824C4C">
                <w:rPr>
                  <w:rFonts w:ascii="Garamond" w:hAnsi="Garamond"/>
                  <w:sz w:val="20"/>
                  <w:szCs w:val="20"/>
                  <w:rPrChange w:id="128" w:author="Colin Watson" w:date="2014-03-21T15:04:00Z">
                    <w:rPr>
                      <w:sz w:val="20"/>
                      <w:szCs w:val="20"/>
                    </w:rPr>
                  </w:rPrChange>
                </w:rPr>
                <w:br/>
                <w:t xml:space="preserve">No. A smaller deck is quicker to play. </w:t>
              </w:r>
            </w:ins>
            <w:ins w:id="129" w:author="Colin Watson" w:date="2014-03-21T15:15:00Z">
              <w:r w:rsidR="009F213A">
                <w:rPr>
                  <w:rFonts w:ascii="Garamond" w:hAnsi="Garamond"/>
                  <w:sz w:val="20"/>
                  <w:szCs w:val="20"/>
                </w:rPr>
                <w:t xml:space="preserve">Start your first game with only enough cards for two or three rounds. </w:t>
              </w:r>
            </w:ins>
            <w:ins w:id="130" w:author="Colin Watson" w:date="2014-03-21T15:02:00Z">
              <w:r w:rsidR="00824C4C" w:rsidRPr="00824C4C">
                <w:rPr>
                  <w:rFonts w:ascii="Garamond" w:hAnsi="Garamond"/>
                  <w:sz w:val="20"/>
                  <w:szCs w:val="20"/>
                  <w:rPrChange w:id="131" w:author="Colin Watson" w:date="2014-03-21T15:04:00Z">
                    <w:rPr>
                      <w:sz w:val="20"/>
                      <w:szCs w:val="20"/>
                    </w:rPr>
                  </w:rPrChange>
                </w:rPr>
                <w:t xml:space="preserve">Always consider removing cards that are not appropriate at all of the target application or function being reviewed. For the first few times people play the game it is also usually better to </w:t>
              </w:r>
            </w:ins>
            <w:ins w:id="132" w:author="Colin Watson" w:date="2014-03-21T15:03:00Z">
              <w:r w:rsidR="00824C4C" w:rsidRPr="00824C4C">
                <w:rPr>
                  <w:rFonts w:ascii="Garamond" w:hAnsi="Garamond"/>
                  <w:sz w:val="20"/>
                  <w:szCs w:val="20"/>
                  <w:rPrChange w:id="133" w:author="Colin Watson" w:date="2014-03-21T15:04:00Z">
                    <w:rPr>
                      <w:sz w:val="20"/>
                      <w:szCs w:val="20"/>
                    </w:rPr>
                  </w:rPrChange>
                </w:rPr>
                <w:t>remove the Aces and the two Jokers</w:t>
              </w:r>
            </w:ins>
            <w:ins w:id="134" w:author="Colin Watson" w:date="2014-03-21T15:04:00Z">
              <w:r w:rsidR="00824C4C" w:rsidRPr="00824C4C">
                <w:rPr>
                  <w:rFonts w:ascii="Garamond" w:hAnsi="Garamond"/>
                  <w:sz w:val="20"/>
                  <w:szCs w:val="20"/>
                  <w:rPrChange w:id="135" w:author="Colin Watson" w:date="2014-03-21T15:04:00Z">
                    <w:rPr>
                      <w:sz w:val="20"/>
                      <w:szCs w:val="20"/>
                    </w:rPr>
                  </w:rPrChange>
                </w:rPr>
                <w:t xml:space="preserve">. It is also usual to </w:t>
              </w:r>
            </w:ins>
            <w:ins w:id="136" w:author="Colin Watson" w:date="2014-03-21T15:03:00Z">
              <w:r w:rsidR="00824C4C" w:rsidRPr="00824C4C">
                <w:rPr>
                  <w:rFonts w:ascii="Garamond" w:hAnsi="Garamond"/>
                  <w:sz w:val="20"/>
                  <w:szCs w:val="20"/>
                  <w:rPrChange w:id="137" w:author="Colin Watson" w:date="2014-03-21T15:04:00Z">
                    <w:rPr>
                      <w:sz w:val="20"/>
                      <w:szCs w:val="20"/>
                    </w:rPr>
                  </w:rPrChange>
                </w:rPr>
                <w:t>play the game without any trumps suit until people are more familiar</w:t>
              </w:r>
            </w:ins>
            <w:ins w:id="138" w:author="Colin Watson" w:date="2014-03-21T15:04:00Z">
              <w:r w:rsidR="00824C4C" w:rsidRPr="00824C4C">
                <w:rPr>
                  <w:rFonts w:ascii="Garamond" w:hAnsi="Garamond"/>
                  <w:sz w:val="20"/>
                  <w:szCs w:val="20"/>
                  <w:rPrChange w:id="139" w:author="Colin Watson" w:date="2014-03-21T15:04:00Z">
                    <w:rPr>
                      <w:sz w:val="20"/>
                      <w:szCs w:val="20"/>
                    </w:rPr>
                  </w:rPrChange>
                </w:rPr>
                <w:t xml:space="preserve"> with the idea.</w:t>
              </w:r>
            </w:ins>
          </w:p>
          <w:p w14:paraId="0E741D7E" w14:textId="3FD11237" w:rsidR="00824C4C" w:rsidRPr="00F5040A" w:rsidRDefault="00250C42" w:rsidP="00824C4C">
            <w:pPr>
              <w:spacing w:after="120"/>
              <w:rPr>
                <w:ins w:id="140" w:author="Colin Watson" w:date="2014-03-21T14:46:00Z"/>
                <w:rFonts w:ascii="Garamond" w:hAnsi="Garamond"/>
                <w:sz w:val="20"/>
                <w:szCs w:val="20"/>
                <w:highlight w:val="yellow"/>
              </w:rPr>
            </w:pPr>
            <w:ins w:id="141" w:author="Colin Watson" w:date="2014-03-21T15:15:00Z">
              <w:r w:rsidRPr="00250C42">
                <w:rPr>
                  <w:rFonts w:ascii="Garamond" w:hAnsi="Garamond"/>
                  <w:i/>
                  <w:sz w:val="20"/>
                  <w:szCs w:val="20"/>
                  <w:rPrChange w:id="142" w:author="Colin Watson" w:date="2014-03-21T15:15:00Z">
                    <w:rPr>
                      <w:rFonts w:ascii="Garamond" w:hAnsi="Garamond"/>
                      <w:sz w:val="20"/>
                      <w:szCs w:val="20"/>
                    </w:rPr>
                  </w:rPrChange>
                </w:rPr>
                <w:t>10</w:t>
              </w:r>
            </w:ins>
            <w:ins w:id="143" w:author="Colin Watson" w:date="2014-03-21T14:57:00Z">
              <w:r w:rsidR="00824C4C" w:rsidRPr="00250C42">
                <w:rPr>
                  <w:rFonts w:ascii="Garamond" w:hAnsi="Garamond"/>
                  <w:i/>
                  <w:sz w:val="20"/>
                  <w:szCs w:val="20"/>
                  <w:rPrChange w:id="144" w:author="Colin Watson" w:date="2014-03-21T15:15:00Z">
                    <w:rPr>
                      <w:rFonts w:ascii="Garamond" w:hAnsi="Garamond"/>
                      <w:sz w:val="20"/>
                      <w:szCs w:val="20"/>
                      <w:highlight w:val="yellow"/>
                    </w:rPr>
                  </w:rPrChange>
                </w:rPr>
                <w:t xml:space="preserve">. </w:t>
              </w:r>
              <w:r w:rsidR="00CB7E2D" w:rsidRPr="00CB7E2D">
                <w:rPr>
                  <w:rFonts w:ascii="Garamond" w:hAnsi="Garamond"/>
                  <w:i/>
                  <w:sz w:val="20"/>
                  <w:szCs w:val="20"/>
                </w:rPr>
                <w:t>What should players do when they have an A</w:t>
              </w:r>
              <w:r w:rsidR="00824C4C" w:rsidRPr="00824C4C">
                <w:rPr>
                  <w:rFonts w:ascii="Garamond" w:hAnsi="Garamond"/>
                  <w:i/>
                  <w:sz w:val="20"/>
                  <w:szCs w:val="20"/>
                  <w:rPrChange w:id="145" w:author="Colin Watson" w:date="2014-03-21T15:04:00Z">
                    <w:rPr>
                      <w:rFonts w:ascii="Garamond" w:hAnsi="Garamond"/>
                      <w:i/>
                      <w:sz w:val="20"/>
                      <w:szCs w:val="20"/>
                      <w:highlight w:val="yellow"/>
                    </w:rPr>
                  </w:rPrChange>
                </w:rPr>
                <w:t>ce</w:t>
              </w:r>
            </w:ins>
            <w:ins w:id="146" w:author="Colin Watson" w:date="2014-03-21T16:05:00Z">
              <w:r w:rsidR="00CB7E2D">
                <w:rPr>
                  <w:rFonts w:ascii="Garamond" w:hAnsi="Garamond"/>
                  <w:i/>
                  <w:sz w:val="20"/>
                  <w:szCs w:val="20"/>
                </w:rPr>
                <w:t xml:space="preserve"> card</w:t>
              </w:r>
            </w:ins>
            <w:ins w:id="147" w:author="Colin Watson" w:date="2014-03-21T14:57:00Z">
              <w:r w:rsidR="00824C4C" w:rsidRPr="00824C4C">
                <w:rPr>
                  <w:rFonts w:ascii="Garamond" w:hAnsi="Garamond"/>
                  <w:i/>
                  <w:sz w:val="20"/>
                  <w:szCs w:val="20"/>
                  <w:rPrChange w:id="148" w:author="Colin Watson" w:date="2014-03-21T15:04:00Z">
                    <w:rPr>
                      <w:rFonts w:ascii="Garamond" w:hAnsi="Garamond"/>
                      <w:i/>
                      <w:sz w:val="20"/>
                      <w:szCs w:val="20"/>
                      <w:highlight w:val="yellow"/>
                    </w:rPr>
                  </w:rPrChange>
                </w:rPr>
                <w:t xml:space="preserve"> that says </w:t>
              </w:r>
            </w:ins>
            <w:ins w:id="149" w:author="Colin Watson" w:date="2014-03-21T14:59:00Z">
              <w:r w:rsidR="00824C4C" w:rsidRPr="00824C4C">
                <w:rPr>
                  <w:rFonts w:ascii="Garamond" w:hAnsi="Garamond"/>
                  <w:i/>
                  <w:sz w:val="20"/>
                  <w:szCs w:val="20"/>
                  <w:rPrChange w:id="150" w:author="Colin Watson" w:date="2014-03-21T15:04:00Z">
                    <w:rPr>
                      <w:rFonts w:ascii="Garamond" w:hAnsi="Garamond"/>
                      <w:i/>
                      <w:sz w:val="20"/>
                      <w:szCs w:val="20"/>
                      <w:highlight w:val="yellow"/>
                    </w:rPr>
                  </w:rPrChange>
                </w:rPr>
                <w:t>“invented a new X attack</w:t>
              </w:r>
            </w:ins>
            <w:ins w:id="151" w:author="Colin Watson" w:date="2014-03-21T15:00:00Z">
              <w:r w:rsidR="00824C4C" w:rsidRPr="00824C4C">
                <w:rPr>
                  <w:rFonts w:ascii="Garamond" w:hAnsi="Garamond"/>
                  <w:i/>
                  <w:sz w:val="20"/>
                  <w:szCs w:val="20"/>
                  <w:rPrChange w:id="152" w:author="Colin Watson" w:date="2014-03-21T15:04:00Z">
                    <w:rPr>
                      <w:rFonts w:ascii="Garamond" w:hAnsi="Garamond"/>
                      <w:i/>
                      <w:sz w:val="20"/>
                      <w:szCs w:val="20"/>
                      <w:highlight w:val="yellow"/>
                    </w:rPr>
                  </w:rPrChange>
                </w:rPr>
                <w:t>”?</w:t>
              </w:r>
              <w:r w:rsidR="00824C4C" w:rsidRPr="00824C4C">
                <w:rPr>
                  <w:rFonts w:ascii="Garamond" w:hAnsi="Garamond"/>
                  <w:i/>
                  <w:sz w:val="20"/>
                  <w:szCs w:val="20"/>
                </w:rPr>
                <w:br/>
              </w:r>
            </w:ins>
            <w:ins w:id="153" w:author="Colin Watson" w:date="2014-03-21T14:58:00Z">
              <w:r w:rsidR="00824C4C" w:rsidRPr="00050836">
                <w:rPr>
                  <w:rFonts w:ascii="Garamond" w:hAnsi="Garamond"/>
                  <w:sz w:val="20"/>
                  <w:szCs w:val="20"/>
                </w:rPr>
                <w:t>The player can make up any attack they think is valid, but must match</w:t>
              </w:r>
            </w:ins>
            <w:ins w:id="154" w:author="Colin Watson" w:date="2014-03-21T15:00:00Z">
              <w:r w:rsidR="00824C4C" w:rsidRPr="00CA7DC9">
                <w:rPr>
                  <w:rFonts w:ascii="Garamond" w:hAnsi="Garamond"/>
                  <w:sz w:val="20"/>
                  <w:szCs w:val="20"/>
                </w:rPr>
                <w:t xml:space="preserve"> </w:t>
              </w:r>
            </w:ins>
            <w:ins w:id="155" w:author="Colin Watson" w:date="2014-03-21T14:58:00Z">
              <w:r w:rsidR="00824C4C" w:rsidRPr="00CA7DC9">
                <w:rPr>
                  <w:rFonts w:ascii="Garamond" w:hAnsi="Garamond"/>
                  <w:sz w:val="20"/>
                  <w:szCs w:val="20"/>
                </w:rPr>
                <w:t xml:space="preserve">the suit </w:t>
              </w:r>
            </w:ins>
            <w:ins w:id="156" w:author="Colin Watson" w:date="2014-03-21T15:01:00Z">
              <w:r w:rsidR="00824C4C" w:rsidRPr="00CA7DC9">
                <w:rPr>
                  <w:rFonts w:ascii="Garamond" w:hAnsi="Garamond"/>
                  <w:sz w:val="20"/>
                  <w:szCs w:val="20"/>
                </w:rPr>
                <w:t xml:space="preserve">of the card </w:t>
              </w:r>
            </w:ins>
            <w:ins w:id="157" w:author="Colin Watson" w:date="2014-03-21T14:58:00Z">
              <w:r w:rsidR="00824C4C" w:rsidRPr="00AD263E">
                <w:rPr>
                  <w:rFonts w:ascii="Garamond" w:hAnsi="Garamond"/>
                  <w:sz w:val="20"/>
                  <w:szCs w:val="20"/>
                </w:rPr>
                <w:t xml:space="preserve">e.g. data validation and encoding). With </w:t>
              </w:r>
            </w:ins>
            <w:ins w:id="158" w:author="Colin Watson" w:date="2014-03-21T15:01:00Z">
              <w:r w:rsidR="00824C4C" w:rsidRPr="00AD263E">
                <w:rPr>
                  <w:rFonts w:ascii="Garamond" w:hAnsi="Garamond"/>
                  <w:sz w:val="20"/>
                  <w:szCs w:val="20"/>
                </w:rPr>
                <w:t xml:space="preserve">players new to the game, it can be better to remove these to begin with </w:t>
              </w:r>
            </w:ins>
            <w:ins w:id="159" w:author="Colin Watson" w:date="2014-03-21T15:00:00Z">
              <w:r w:rsidR="00CB7E2D">
                <w:rPr>
                  <w:rFonts w:ascii="Garamond" w:hAnsi="Garamond"/>
                  <w:sz w:val="20"/>
                  <w:szCs w:val="20"/>
                </w:rPr>
                <w:t>(see also FAQ 9</w:t>
              </w:r>
              <w:r w:rsidR="00824C4C" w:rsidRPr="00012F19">
                <w:rPr>
                  <w:rFonts w:ascii="Garamond" w:hAnsi="Garamond"/>
                  <w:sz w:val="20"/>
                  <w:szCs w:val="20"/>
                </w:rPr>
                <w:t>)</w:t>
              </w:r>
            </w:ins>
            <w:ins w:id="160" w:author="Colin Watson" w:date="2014-03-21T14:58:00Z">
              <w:r w:rsidR="00824C4C" w:rsidRPr="00981685">
                <w:rPr>
                  <w:rFonts w:ascii="Garamond" w:hAnsi="Garamond"/>
                  <w:sz w:val="20"/>
                  <w:szCs w:val="20"/>
                </w:rPr>
                <w:t>.</w:t>
              </w:r>
            </w:ins>
          </w:p>
        </w:tc>
      </w:tr>
    </w:tbl>
    <w:p w14:paraId="33164142" w14:textId="4CA6D37A" w:rsidR="001E0DD0" w:rsidRDefault="001E0DD0">
      <w:pPr>
        <w:rPr>
          <w:ins w:id="161" w:author="Colin Watson" w:date="2014-03-21T14:46:00Z"/>
          <w:rFonts w:ascii="Garamond" w:hAnsi="Garamond"/>
          <w:b/>
          <w:sz w:val="22"/>
          <w:szCs w:val="22"/>
        </w:rPr>
      </w:pPr>
      <w:ins w:id="162" w:author="Colin Watson" w:date="2014-03-21T14:46:00Z">
        <w:r>
          <w:br w:type="page"/>
        </w:r>
      </w:ins>
    </w:p>
    <w:p w14:paraId="2DD6939D" w14:textId="52CA39BF" w:rsidR="00861C91" w:rsidRDefault="003658A4" w:rsidP="004A0924">
      <w:pPr>
        <w:pStyle w:val="C-Head-Top"/>
      </w:pPr>
      <w:r>
        <w:t>Score sheet</w:t>
      </w:r>
      <w:r w:rsidR="00085DCB">
        <w:t xml:space="preserve"> </w:t>
      </w:r>
      <w:r w:rsidR="00C21560">
        <w:t xml:space="preserve">1/3 </w:t>
      </w:r>
      <w:r w:rsidR="00085DCB">
        <w:t>-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42C43313" w14:textId="77777777" w:rsidR="006A59CD" w:rsidRDefault="006A59CD">
      <w:pPr>
        <w:rPr>
          <w:rFonts w:ascii="Garamond" w:hAnsi="Garamond"/>
          <w:b/>
          <w:sz w:val="22"/>
          <w:szCs w:val="22"/>
        </w:rPr>
      </w:pPr>
      <w:r>
        <w:rPr>
          <w:rFonts w:ascii="Garamond" w:hAnsi="Garamond"/>
          <w:b/>
          <w:sz w:val="22"/>
          <w:szCs w:val="22"/>
        </w:rPr>
        <w:br w:type="page"/>
      </w:r>
    </w:p>
    <w:p w14:paraId="39942DEE" w14:textId="34B16838" w:rsidR="00E7505E" w:rsidRDefault="003658A4" w:rsidP="004A0924">
      <w:pPr>
        <w:pStyle w:val="C-Head-Top"/>
      </w:pPr>
      <w:r>
        <w:t>Score sheet</w:t>
      </w:r>
      <w:r w:rsidR="00E7505E">
        <w:t xml:space="preserve"> 2/3 -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437BC18" w14:textId="14F80D61" w:rsidR="00921D58" w:rsidRDefault="003658A4" w:rsidP="004A0924">
      <w:pPr>
        <w:pStyle w:val="C-Head-Top"/>
      </w:pPr>
      <w:r>
        <w:t>Score sheet</w:t>
      </w:r>
      <w:r w:rsidR="00921D58">
        <w:t xml:space="preserve"> </w:t>
      </w:r>
      <w:r w:rsidR="00C21560">
        <w:t xml:space="preserve">3/3 </w:t>
      </w:r>
      <w:r w:rsidR="00921D58">
        <w:t>- Players</w:t>
      </w: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2528C3">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929292"/>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929292"/>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929292"/>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2528C3">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A</w:t>
            </w:r>
          </w:p>
        </w:tc>
        <w:tc>
          <w:tcPr>
            <w:tcW w:w="851" w:type="dxa"/>
            <w:vMerge w:val="restart"/>
            <w:shd w:val="clear" w:color="auto" w:fill="929292"/>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929292"/>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2</w:t>
            </w:r>
          </w:p>
        </w:tc>
        <w:tc>
          <w:tcPr>
            <w:tcW w:w="851" w:type="dxa"/>
            <w:vMerge w:val="restart"/>
            <w:shd w:val="clear" w:color="auto" w:fill="929292"/>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3</w:t>
            </w:r>
          </w:p>
        </w:tc>
      </w:tr>
      <w:tr w:rsidR="00B9521B" w:rsidRPr="00690C0B" w14:paraId="586EDCFF" w14:textId="77777777" w:rsidTr="002528C3">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2528C3" w:rsidRDefault="00B9521B" w:rsidP="008A2138">
            <w:pPr>
              <w:rPr>
                <w:rFonts w:ascii="Garamond" w:hAnsi="Garamond"/>
                <w:sz w:val="16"/>
                <w:szCs w:val="16"/>
              </w:rPr>
            </w:pPr>
            <w:r w:rsidRPr="002528C3">
              <w:rPr>
                <w:rFonts w:ascii="Garamond" w:hAnsi="Garamond"/>
                <w:sz w:val="16"/>
                <w:szCs w:val="16"/>
              </w:rPr>
              <w:t xml:space="preserve">You have invented a new attack against </w:t>
            </w:r>
            <w:r w:rsidR="008A2138" w:rsidRPr="002528C3">
              <w:rPr>
                <w:rFonts w:ascii="Garamond" w:hAnsi="Garamond"/>
                <w:sz w:val="16"/>
                <w:szCs w:val="16"/>
              </w:rPr>
              <w:t>Data Validation and Encoding</w:t>
            </w:r>
          </w:p>
        </w:tc>
        <w:tc>
          <w:tcPr>
            <w:tcW w:w="851" w:type="dxa"/>
            <w:vMerge/>
            <w:shd w:val="clear" w:color="auto" w:fill="929292"/>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929292"/>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2528C3" w:rsidRDefault="00186CBC" w:rsidP="00B9521B">
            <w:pPr>
              <w:rPr>
                <w:rFonts w:ascii="Garamond" w:hAnsi="Garamond"/>
                <w:sz w:val="20"/>
                <w:szCs w:val="20"/>
              </w:rPr>
            </w:pPr>
            <w:r w:rsidRPr="002528C3">
              <w:rPr>
                <w:rFonts w:ascii="Garamond" w:hAnsi="Garamond"/>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929292"/>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2528C3" w:rsidRDefault="00186CBC" w:rsidP="00B9521B">
            <w:pPr>
              <w:rPr>
                <w:rFonts w:ascii="Garamond" w:hAnsi="Garamond"/>
                <w:sz w:val="20"/>
                <w:szCs w:val="20"/>
              </w:rPr>
            </w:pPr>
            <w:r w:rsidRPr="002528C3">
              <w:rPr>
                <w:rFonts w:ascii="Garamond" w:hAnsi="Garamond"/>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2528C3">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57407E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3" w:author="Colin Watson" w:date="2014-03-21T14:51:00Z">
                    <w:r w:rsidR="00A03624">
                      <w:rPr>
                        <w:rFonts w:ascii="Garamond" w:hAnsi="Garamond"/>
                        <w:color w:val="7F7F7F" w:themeColor="text1" w:themeTint="80"/>
                        <w:sz w:val="8"/>
                        <w:szCs w:val="8"/>
                      </w:rPr>
                      <w:t>v1.05</w:t>
                    </w:r>
                  </w:ins>
                  <w:del w:id="16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6B64FB97"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06158DE4"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r w:rsidR="002F77DD">
                    <w:rPr>
                      <w:rFonts w:ascii="Garamond" w:hAnsi="Garamond"/>
                      <w:color w:val="595959" w:themeColor="text1" w:themeTint="A6"/>
                      <w:sz w:val="12"/>
                      <w:szCs w:val="12"/>
                    </w:rPr>
                    <w:t>, 11.2, 11.3, 11.6</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6052F27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5" w:author="Colin Watson" w:date="2014-03-21T14:51:00Z">
                    <w:r w:rsidR="00A03624">
                      <w:rPr>
                        <w:rFonts w:ascii="Garamond" w:hAnsi="Garamond"/>
                        <w:color w:val="7F7F7F" w:themeColor="text1" w:themeTint="80"/>
                        <w:sz w:val="8"/>
                        <w:szCs w:val="8"/>
                      </w:rPr>
                      <w:t>v1.05</w:t>
                    </w:r>
                  </w:ins>
                  <w:del w:id="16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2528C3">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4</w:t>
            </w:r>
          </w:p>
        </w:tc>
        <w:tc>
          <w:tcPr>
            <w:tcW w:w="851" w:type="dxa"/>
            <w:vMerge w:val="restart"/>
            <w:shd w:val="clear" w:color="auto" w:fill="929292"/>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5</w:t>
            </w:r>
          </w:p>
        </w:tc>
        <w:tc>
          <w:tcPr>
            <w:tcW w:w="851" w:type="dxa"/>
            <w:vMerge w:val="restart"/>
            <w:shd w:val="clear" w:color="auto" w:fill="929292"/>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6</w:t>
            </w:r>
          </w:p>
        </w:tc>
        <w:tc>
          <w:tcPr>
            <w:tcW w:w="851" w:type="dxa"/>
            <w:vMerge w:val="restart"/>
            <w:shd w:val="clear" w:color="auto" w:fill="929292"/>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7</w:t>
            </w:r>
          </w:p>
        </w:tc>
      </w:tr>
      <w:tr w:rsidR="00B9521B" w:rsidRPr="00690C0B" w14:paraId="7CC042E7" w14:textId="77777777" w:rsidTr="002528C3">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929292"/>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2528C3" w:rsidRDefault="00186CBC" w:rsidP="00B9521B">
            <w:pPr>
              <w:rPr>
                <w:rFonts w:ascii="Garamond" w:hAnsi="Garamond"/>
                <w:sz w:val="20"/>
                <w:szCs w:val="20"/>
              </w:rPr>
            </w:pPr>
            <w:r w:rsidRPr="002528C3">
              <w:rPr>
                <w:rFonts w:ascii="Garamond" w:hAnsi="Garamond"/>
                <w:sz w:val="16"/>
                <w:szCs w:val="16"/>
              </w:rPr>
              <w:t>Dave can input malicious data because it is not being checked within the context of the current user and process</w:t>
            </w:r>
          </w:p>
        </w:tc>
        <w:tc>
          <w:tcPr>
            <w:tcW w:w="851" w:type="dxa"/>
            <w:vMerge/>
            <w:shd w:val="clear" w:color="auto" w:fill="929292"/>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2528C3" w:rsidRDefault="00186CBC" w:rsidP="00B9521B">
            <w:pPr>
              <w:rPr>
                <w:rFonts w:ascii="Garamond" w:hAnsi="Garamond"/>
                <w:sz w:val="20"/>
                <w:szCs w:val="20"/>
              </w:rPr>
            </w:pPr>
            <w:r w:rsidRPr="002528C3">
              <w:rPr>
                <w:rFonts w:ascii="Garamond" w:hAnsi="Garamond"/>
                <w:sz w:val="16"/>
                <w:szCs w:val="16"/>
              </w:rPr>
              <w:t>Jee can bypass the centralized encoding routines since they are not being used comprehensively, or the wrong encodings are being used for the context</w:t>
            </w:r>
          </w:p>
        </w:tc>
        <w:tc>
          <w:tcPr>
            <w:tcW w:w="851" w:type="dxa"/>
            <w:vMerge/>
            <w:shd w:val="clear" w:color="auto" w:fill="929292"/>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2528C3" w:rsidRDefault="00186CBC" w:rsidP="00B9521B">
            <w:pPr>
              <w:rPr>
                <w:rFonts w:ascii="Garamond" w:hAnsi="Garamond"/>
                <w:sz w:val="20"/>
                <w:szCs w:val="20"/>
              </w:rPr>
            </w:pPr>
            <w:r w:rsidRPr="002528C3">
              <w:rPr>
                <w:rFonts w:ascii="Garamond" w:hAnsi="Garamond"/>
                <w:sz w:val="16"/>
                <w:szCs w:val="16"/>
              </w:rPr>
              <w:t>Jason can bypass the centralized validation routines since they are not being used comprehensively on all inputs</w:t>
            </w:r>
          </w:p>
        </w:tc>
        <w:tc>
          <w:tcPr>
            <w:tcW w:w="851" w:type="dxa"/>
            <w:vMerge/>
            <w:shd w:val="clear" w:color="auto" w:fill="929292"/>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2528C3" w:rsidRDefault="00186CBC" w:rsidP="00B9521B">
            <w:pPr>
              <w:rPr>
                <w:rFonts w:ascii="Garamond" w:hAnsi="Garamond"/>
                <w:sz w:val="20"/>
                <w:szCs w:val="20"/>
              </w:rPr>
            </w:pPr>
            <w:r w:rsidRPr="002528C3">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2528C3">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929292"/>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692B9B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7" w:author="Colin Watson" w:date="2014-03-21T14:51:00Z">
                    <w:r w:rsidR="00A03624">
                      <w:rPr>
                        <w:rFonts w:ascii="Garamond" w:hAnsi="Garamond"/>
                        <w:color w:val="7F7F7F" w:themeColor="text1" w:themeTint="80"/>
                        <w:sz w:val="8"/>
                        <w:szCs w:val="8"/>
                      </w:rPr>
                      <w:t>v1.05</w:t>
                    </w:r>
                  </w:ins>
                  <w:del w:id="16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929292"/>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48F6EEFB" w:rsidR="00A03FD7" w:rsidRPr="006C434A" w:rsidRDefault="00CB6DBA" w:rsidP="003A07ED">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w:t>
                  </w:r>
                  <w:r w:rsidR="003A07ED">
                    <w:rPr>
                      <w:rFonts w:ascii="Garamond" w:hAnsi="Garamond"/>
                      <w:color w:val="595959" w:themeColor="text1" w:themeTint="A6"/>
                      <w:sz w:val="12"/>
                      <w:szCs w:val="12"/>
                    </w:rPr>
                    <w:t xml:space="preserve">-22 </w:t>
                  </w:r>
                  <w:r w:rsidRPr="00CB6DBA">
                    <w:rPr>
                      <w:rFonts w:ascii="Garamond" w:hAnsi="Garamond"/>
                      <w:color w:val="595959" w:themeColor="text1" w:themeTint="A6"/>
                      <w:sz w:val="12"/>
                      <w:szCs w:val="12"/>
                    </w:rPr>
                    <w:t>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443ADE1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9" w:author="Colin Watson" w:date="2014-03-21T14:51:00Z">
                    <w:r w:rsidR="00A03624">
                      <w:rPr>
                        <w:rFonts w:ascii="Garamond" w:hAnsi="Garamond"/>
                        <w:color w:val="7F7F7F" w:themeColor="text1" w:themeTint="80"/>
                        <w:sz w:val="8"/>
                        <w:szCs w:val="8"/>
                      </w:rPr>
                      <w:t>v1.05</w:t>
                    </w:r>
                  </w:ins>
                  <w:del w:id="17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929292"/>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2167CA9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1" w:author="Colin Watson" w:date="2014-03-21T14:51:00Z">
                    <w:r w:rsidR="00A03624">
                      <w:rPr>
                        <w:rFonts w:ascii="Garamond" w:hAnsi="Garamond"/>
                        <w:color w:val="7F7F7F" w:themeColor="text1" w:themeTint="80"/>
                        <w:sz w:val="8"/>
                        <w:szCs w:val="8"/>
                      </w:rPr>
                      <w:t>v1.05</w:t>
                    </w:r>
                  </w:ins>
                  <w:del w:id="17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929292"/>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25D3C45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3" w:author="Colin Watson" w:date="2014-03-21T14:51:00Z">
                    <w:r w:rsidR="00A03624">
                      <w:rPr>
                        <w:rFonts w:ascii="Garamond" w:hAnsi="Garamond"/>
                        <w:color w:val="7F7F7F" w:themeColor="text1" w:themeTint="80"/>
                        <w:sz w:val="8"/>
                        <w:szCs w:val="8"/>
                      </w:rPr>
                      <w:t>v1.05</w:t>
                    </w:r>
                  </w:ins>
                  <w:del w:id="17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2528C3">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929292"/>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929292"/>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929292"/>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BFBFBF"/>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2528C3">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8</w:t>
            </w:r>
          </w:p>
        </w:tc>
        <w:tc>
          <w:tcPr>
            <w:tcW w:w="851" w:type="dxa"/>
            <w:vMerge w:val="restart"/>
            <w:shd w:val="clear" w:color="auto" w:fill="929292"/>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9</w:t>
            </w:r>
          </w:p>
        </w:tc>
        <w:tc>
          <w:tcPr>
            <w:tcW w:w="851" w:type="dxa"/>
            <w:vMerge w:val="restart"/>
            <w:shd w:val="clear" w:color="auto" w:fill="929292"/>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10</w:t>
            </w:r>
          </w:p>
        </w:tc>
        <w:tc>
          <w:tcPr>
            <w:tcW w:w="851" w:type="dxa"/>
            <w:vMerge w:val="restart"/>
            <w:shd w:val="clear" w:color="auto" w:fill="929292"/>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2528C3">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1732F305" w:rsidR="00B9521B" w:rsidRPr="002528C3" w:rsidRDefault="00186CBC" w:rsidP="00B9521B">
            <w:pPr>
              <w:rPr>
                <w:rFonts w:ascii="Garamond" w:hAnsi="Garamond"/>
                <w:sz w:val="16"/>
                <w:szCs w:val="16"/>
              </w:rPr>
            </w:pPr>
            <w:r w:rsidRPr="002528C3">
              <w:rPr>
                <w:rFonts w:ascii="Garamond" w:hAnsi="Garamond"/>
                <w:sz w:val="16"/>
                <w:szCs w:val="16"/>
              </w:rPr>
              <w:t>Sarah can bypass the centralized sanitization routines since they are not being used comprehensively</w:t>
            </w:r>
            <w:r w:rsidR="002528C3">
              <w:rPr>
                <w:rFonts w:ascii="Garamond" w:hAnsi="Garamond"/>
                <w:sz w:val="16"/>
                <w:szCs w:val="16"/>
              </w:rPr>
              <w:t xml:space="preserve"> for all sanitization</w:t>
            </w:r>
          </w:p>
        </w:tc>
        <w:tc>
          <w:tcPr>
            <w:tcW w:w="851" w:type="dxa"/>
            <w:vMerge/>
            <w:shd w:val="clear" w:color="auto" w:fill="929292"/>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2528C3" w:rsidRDefault="0026661F" w:rsidP="00B9521B">
            <w:pPr>
              <w:rPr>
                <w:rFonts w:ascii="Garamond" w:hAnsi="Garamond"/>
                <w:sz w:val="20"/>
                <w:szCs w:val="20"/>
              </w:rPr>
            </w:pPr>
            <w:r w:rsidRPr="002528C3">
              <w:rPr>
                <w:rFonts w:ascii="Garamond" w:hAnsi="Garamond"/>
                <w:sz w:val="16"/>
                <w:szCs w:val="16"/>
              </w:rPr>
              <w:t>Shamun can bypass input validation or output validation checks because validation failures are not rejected or sanitized</w:t>
            </w:r>
          </w:p>
        </w:tc>
        <w:tc>
          <w:tcPr>
            <w:tcW w:w="851" w:type="dxa"/>
            <w:vMerge/>
            <w:shd w:val="clear" w:color="auto" w:fill="929292"/>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2528C3" w:rsidRDefault="0026661F" w:rsidP="00B9521B">
            <w:pPr>
              <w:rPr>
                <w:rFonts w:ascii="Garamond" w:hAnsi="Garamond"/>
                <w:sz w:val="20"/>
                <w:szCs w:val="20"/>
              </w:rPr>
            </w:pPr>
            <w:r w:rsidRPr="002528C3">
              <w:rPr>
                <w:rFonts w:ascii="Garamond" w:hAnsi="Garamond"/>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929292"/>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6690B5D" w14:textId="654B9134"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code/routines so they can be bypassed</w:t>
            </w:r>
          </w:p>
        </w:tc>
      </w:tr>
      <w:tr w:rsidR="00B9521B" w:rsidRPr="00690C0B" w14:paraId="6AAFE0FA" w14:textId="77777777" w:rsidTr="002528C3">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482034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5" w:author="Colin Watson" w:date="2014-03-21T14:51:00Z">
                    <w:r w:rsidR="00A03624">
                      <w:rPr>
                        <w:rFonts w:ascii="Garamond" w:hAnsi="Garamond"/>
                        <w:color w:val="7F7F7F" w:themeColor="text1" w:themeTint="80"/>
                        <w:sz w:val="8"/>
                        <w:szCs w:val="8"/>
                      </w:rPr>
                      <w:t>v1.05</w:t>
                    </w:r>
                  </w:ins>
                  <w:del w:id="17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7E4035C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 xml:space="preserve">6, </w:t>
                  </w:r>
                  <w:r w:rsidR="00475524">
                    <w:rPr>
                      <w:rFonts w:ascii="Garamond" w:hAnsi="Garamond"/>
                      <w:color w:val="595959" w:themeColor="text1" w:themeTint="A6"/>
                      <w:sz w:val="12"/>
                      <w:szCs w:val="12"/>
                    </w:rPr>
                    <w:t xml:space="preserve">21, 22, </w:t>
                  </w:r>
                  <w:r w:rsidRPr="00340A4A">
                    <w:rPr>
                      <w:rFonts w:ascii="Garamond" w:hAnsi="Garamond"/>
                      <w:color w:val="595959" w:themeColor="text1" w:themeTint="A6"/>
                      <w:sz w:val="12"/>
                      <w:szCs w:val="12"/>
                    </w:rPr>
                    <w:t>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1685D02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7" w:author="Colin Watson" w:date="2014-03-21T14:51:00Z">
                    <w:r w:rsidR="00A03624">
                      <w:rPr>
                        <w:rFonts w:ascii="Garamond" w:hAnsi="Garamond"/>
                        <w:color w:val="7F7F7F" w:themeColor="text1" w:themeTint="80"/>
                        <w:sz w:val="8"/>
                        <w:szCs w:val="8"/>
                      </w:rPr>
                      <w:t>v1.05</w:t>
                    </w:r>
                  </w:ins>
                  <w:del w:id="17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268FC92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9" w:author="Colin Watson" w:date="2014-03-21T14:51:00Z">
                    <w:r w:rsidR="00A03624">
                      <w:rPr>
                        <w:rFonts w:ascii="Garamond" w:hAnsi="Garamond"/>
                        <w:color w:val="7F7F7F" w:themeColor="text1" w:themeTint="80"/>
                        <w:sz w:val="8"/>
                        <w:szCs w:val="8"/>
                      </w:rPr>
                      <w:t>v1.05</w:t>
                    </w:r>
                  </w:ins>
                  <w:del w:id="18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528C3">
              <w:tc>
                <w:tcPr>
                  <w:tcW w:w="2410" w:type="dxa"/>
                  <w:tcBorders>
                    <w:top w:val="nil"/>
                    <w:bottom w:val="single" w:sz="4" w:space="0" w:color="7F7F7F" w:themeColor="text1" w:themeTint="80"/>
                  </w:tcBorders>
                  <w:shd w:val="clear" w:color="auto" w:fill="BFBFBF"/>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7525AF1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1" w:author="Colin Watson" w:date="2014-03-21T14:51:00Z">
                    <w:r w:rsidR="00A03624">
                      <w:rPr>
                        <w:rFonts w:ascii="Garamond" w:hAnsi="Garamond"/>
                        <w:color w:val="7F7F7F" w:themeColor="text1" w:themeTint="80"/>
                        <w:sz w:val="8"/>
                        <w:szCs w:val="8"/>
                      </w:rPr>
                      <w:t>v1.05</w:t>
                    </w:r>
                  </w:ins>
                  <w:del w:id="18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2528C3">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29292"/>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2528C3">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929292"/>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98A10D7" w14:textId="711A6A6C"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929292"/>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2528C3">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929292"/>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41BB0D3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3" w:author="Colin Watson" w:date="2014-03-21T14:51:00Z">
                    <w:r w:rsidR="00A03624">
                      <w:rPr>
                        <w:rFonts w:ascii="Garamond" w:hAnsi="Garamond"/>
                        <w:color w:val="7F7F7F" w:themeColor="text1" w:themeTint="80"/>
                        <w:sz w:val="8"/>
                        <w:szCs w:val="8"/>
                      </w:rPr>
                      <w:t>v1.05</w:t>
                    </w:r>
                  </w:ins>
                  <w:del w:id="18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929292"/>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42B76DF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w:t>
                  </w:r>
                  <w:r w:rsidR="00B800EC">
                    <w:rPr>
                      <w:rFonts w:ascii="Garamond" w:hAnsi="Garamond"/>
                      <w:color w:val="595959" w:themeColor="text1" w:themeTint="A6"/>
                      <w:sz w:val="12"/>
                      <w:szCs w:val="12"/>
                    </w:rPr>
                    <w:t>4</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1</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2</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1202814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5" w:author="Colin Watson" w:date="2014-03-21T14:51:00Z">
                    <w:r w:rsidR="00A03624">
                      <w:rPr>
                        <w:rFonts w:ascii="Garamond" w:hAnsi="Garamond"/>
                        <w:color w:val="7F7F7F" w:themeColor="text1" w:themeTint="80"/>
                        <w:sz w:val="8"/>
                        <w:szCs w:val="8"/>
                      </w:rPr>
                      <w:t>v1.05</w:t>
                    </w:r>
                  </w:ins>
                  <w:del w:id="18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381B3C">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73ABCC"/>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73ABCC"/>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73ABCC"/>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381B3C">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A</w:t>
            </w:r>
          </w:p>
        </w:tc>
        <w:tc>
          <w:tcPr>
            <w:tcW w:w="851" w:type="dxa"/>
            <w:vMerge w:val="restart"/>
            <w:shd w:val="clear" w:color="auto" w:fill="73ABCC"/>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73ABCC"/>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2</w:t>
            </w:r>
          </w:p>
        </w:tc>
        <w:tc>
          <w:tcPr>
            <w:tcW w:w="851" w:type="dxa"/>
            <w:vMerge w:val="restart"/>
            <w:shd w:val="clear" w:color="auto" w:fill="73ABCC"/>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381B3C" w:rsidRDefault="00861C91" w:rsidP="00003C3A">
            <w:pPr>
              <w:jc w:val="right"/>
              <w:rPr>
                <w:rFonts w:ascii="Garamond" w:hAnsi="Garamond"/>
                <w:b/>
                <w:color w:val="73ABCC"/>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381B3C">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2528C3" w:rsidRDefault="00861C91" w:rsidP="00003C3A">
            <w:pPr>
              <w:rPr>
                <w:rFonts w:ascii="Garamond" w:hAnsi="Garamond"/>
                <w:sz w:val="16"/>
                <w:szCs w:val="16"/>
              </w:rPr>
            </w:pPr>
            <w:r w:rsidRPr="002528C3">
              <w:rPr>
                <w:rFonts w:ascii="Garamond" w:hAnsi="Garamond"/>
                <w:sz w:val="16"/>
                <w:szCs w:val="16"/>
              </w:rPr>
              <w:t>You have invented a new attack against Authentication</w:t>
            </w:r>
          </w:p>
        </w:tc>
        <w:tc>
          <w:tcPr>
            <w:tcW w:w="851" w:type="dxa"/>
            <w:vMerge/>
            <w:shd w:val="clear" w:color="auto" w:fill="73ABCC"/>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73ABCC"/>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2528C3" w:rsidRDefault="00CB2154" w:rsidP="00003C3A">
            <w:pPr>
              <w:rPr>
                <w:rFonts w:ascii="Garamond" w:hAnsi="Garamond"/>
                <w:sz w:val="20"/>
                <w:szCs w:val="20"/>
              </w:rPr>
            </w:pPr>
            <w:r w:rsidRPr="002528C3">
              <w:rPr>
                <w:rFonts w:ascii="Garamond" w:hAnsi="Garamond"/>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73ABCC"/>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2528C3" w:rsidRDefault="00CB2154" w:rsidP="00CB2154">
            <w:pPr>
              <w:rPr>
                <w:rFonts w:ascii="Garamond" w:hAnsi="Garamond"/>
                <w:sz w:val="20"/>
                <w:szCs w:val="20"/>
              </w:rPr>
            </w:pPr>
            <w:r w:rsidRPr="002528C3">
              <w:rPr>
                <w:rFonts w:ascii="Garamond" w:hAnsi="Garamond"/>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381B3C">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73ABCC"/>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05269E3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7" w:author="Colin Watson" w:date="2014-03-21T14:51:00Z">
                    <w:r w:rsidR="00A03624">
                      <w:rPr>
                        <w:rFonts w:ascii="Garamond" w:hAnsi="Garamond"/>
                        <w:color w:val="7F7F7F" w:themeColor="text1" w:themeTint="80"/>
                        <w:sz w:val="8"/>
                        <w:szCs w:val="8"/>
                      </w:rPr>
                      <w:t>v1.05</w:t>
                    </w:r>
                  </w:ins>
                  <w:del w:id="18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309B1A9D"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r w:rsidR="0034419C">
                    <w:rPr>
                      <w:rFonts w:ascii="Garamond" w:hAnsi="Garamond"/>
                      <w:color w:val="595959" w:themeColor="text1" w:themeTint="A6"/>
                      <w:sz w:val="12"/>
                      <w:szCs w:val="12"/>
                    </w:rPr>
                    <w:t>, 9.4</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359095D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9" w:author="Colin Watson" w:date="2014-03-21T14:51:00Z">
                    <w:r w:rsidR="00A03624">
                      <w:rPr>
                        <w:rFonts w:ascii="Garamond" w:hAnsi="Garamond"/>
                        <w:color w:val="7F7F7F" w:themeColor="text1" w:themeTint="80"/>
                        <w:sz w:val="8"/>
                        <w:szCs w:val="8"/>
                      </w:rPr>
                      <w:t>v1.05</w:t>
                    </w:r>
                  </w:ins>
                  <w:del w:id="19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381B3C">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4</w:t>
            </w:r>
          </w:p>
        </w:tc>
        <w:tc>
          <w:tcPr>
            <w:tcW w:w="851" w:type="dxa"/>
            <w:vMerge w:val="restart"/>
            <w:shd w:val="clear" w:color="auto" w:fill="73ABCC"/>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5</w:t>
            </w:r>
          </w:p>
        </w:tc>
        <w:tc>
          <w:tcPr>
            <w:tcW w:w="851" w:type="dxa"/>
            <w:vMerge w:val="restart"/>
            <w:shd w:val="clear" w:color="auto" w:fill="73ABCC"/>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6</w:t>
            </w:r>
          </w:p>
        </w:tc>
        <w:tc>
          <w:tcPr>
            <w:tcW w:w="851" w:type="dxa"/>
            <w:vMerge w:val="restart"/>
            <w:shd w:val="clear" w:color="auto" w:fill="73ABCC"/>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7</w:t>
            </w:r>
          </w:p>
        </w:tc>
      </w:tr>
      <w:tr w:rsidR="00861C91" w:rsidRPr="00690C0B" w14:paraId="665E26DE" w14:textId="77777777" w:rsidTr="00381B3C">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73ABCC"/>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2528C3" w:rsidRDefault="00A03CF5" w:rsidP="00003C3A">
            <w:pPr>
              <w:rPr>
                <w:rFonts w:ascii="Garamond" w:hAnsi="Garamond"/>
                <w:sz w:val="20"/>
                <w:szCs w:val="20"/>
              </w:rPr>
            </w:pPr>
            <w:r w:rsidRPr="002528C3">
              <w:rPr>
                <w:rFonts w:ascii="Garamond" w:hAnsi="Garamond"/>
                <w:sz w:val="16"/>
                <w:szCs w:val="16"/>
              </w:rPr>
              <w:t>Sebastien can easily identify user names or can enumerate them</w:t>
            </w:r>
          </w:p>
        </w:tc>
        <w:tc>
          <w:tcPr>
            <w:tcW w:w="851" w:type="dxa"/>
            <w:vMerge/>
            <w:shd w:val="clear" w:color="auto" w:fill="73ABCC"/>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2528C3" w:rsidRDefault="00A03CF5" w:rsidP="00003C3A">
            <w:pPr>
              <w:rPr>
                <w:rFonts w:ascii="Garamond" w:hAnsi="Garamond"/>
                <w:sz w:val="20"/>
                <w:szCs w:val="20"/>
              </w:rPr>
            </w:pPr>
            <w:r w:rsidRPr="002528C3">
              <w:rPr>
                <w:rFonts w:ascii="Garamond" w:hAnsi="Garamond"/>
                <w:sz w:val="16"/>
                <w:szCs w:val="16"/>
              </w:rPr>
              <w:t>Javier can use default, test or easily guessable credentials to authenticate, or can use an old account or an account not necessary for the application</w:t>
            </w:r>
          </w:p>
        </w:tc>
        <w:tc>
          <w:tcPr>
            <w:tcW w:w="851" w:type="dxa"/>
            <w:vMerge/>
            <w:shd w:val="clear" w:color="auto" w:fill="73ABCC"/>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2528C3" w:rsidRDefault="00A03CF5" w:rsidP="00003C3A">
            <w:pPr>
              <w:rPr>
                <w:rFonts w:ascii="Garamond" w:hAnsi="Garamond"/>
                <w:sz w:val="20"/>
                <w:szCs w:val="20"/>
              </w:rPr>
            </w:pPr>
            <w:r w:rsidRPr="002528C3">
              <w:rPr>
                <w:rFonts w:ascii="Garamond" w:hAnsi="Garamond"/>
                <w:sz w:val="16"/>
                <w:szCs w:val="16"/>
              </w:rPr>
              <w:t>Sven can reuse a temporary password because the user does not have to change it on first use, or it has too long or no expiry</w:t>
            </w:r>
          </w:p>
        </w:tc>
        <w:tc>
          <w:tcPr>
            <w:tcW w:w="851" w:type="dxa"/>
            <w:vMerge/>
            <w:shd w:val="clear" w:color="auto" w:fill="73ABCC"/>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2528C3" w:rsidRDefault="00A03CF5" w:rsidP="00003C3A">
            <w:pPr>
              <w:rPr>
                <w:rFonts w:ascii="Garamond" w:hAnsi="Garamond"/>
                <w:sz w:val="20"/>
                <w:szCs w:val="20"/>
              </w:rPr>
            </w:pPr>
            <w:r w:rsidRPr="002528C3">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381B3C">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73ABCC"/>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06D2697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1" w:author="Colin Watson" w:date="2014-03-21T14:51:00Z">
                    <w:r w:rsidR="00A03624">
                      <w:rPr>
                        <w:rFonts w:ascii="Garamond" w:hAnsi="Garamond"/>
                        <w:color w:val="7F7F7F" w:themeColor="text1" w:themeTint="80"/>
                        <w:sz w:val="8"/>
                        <w:szCs w:val="8"/>
                      </w:rPr>
                      <w:t>v1.05</w:t>
                    </w:r>
                  </w:ins>
                  <w:del w:id="19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73ABCC"/>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512427A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3" w:author="Colin Watson" w:date="2014-03-21T14:51:00Z">
                    <w:r w:rsidR="00A03624">
                      <w:rPr>
                        <w:rFonts w:ascii="Garamond" w:hAnsi="Garamond"/>
                        <w:color w:val="7F7F7F" w:themeColor="text1" w:themeTint="80"/>
                        <w:sz w:val="8"/>
                        <w:szCs w:val="8"/>
                      </w:rPr>
                      <w:t>v1.05</w:t>
                    </w:r>
                  </w:ins>
                  <w:del w:id="19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73ABCC"/>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731251C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5" w:author="Colin Watson" w:date="2014-03-21T14:51:00Z">
                    <w:r w:rsidR="00A03624">
                      <w:rPr>
                        <w:rFonts w:ascii="Garamond" w:hAnsi="Garamond"/>
                        <w:color w:val="7F7F7F" w:themeColor="text1" w:themeTint="80"/>
                        <w:sz w:val="8"/>
                        <w:szCs w:val="8"/>
                      </w:rPr>
                      <w:t>v1.05</w:t>
                    </w:r>
                  </w:ins>
                  <w:del w:id="19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73ABCC"/>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20D892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7" w:author="Colin Watson" w:date="2014-03-21T14:51:00Z">
                    <w:r w:rsidR="00A03624">
                      <w:rPr>
                        <w:rFonts w:ascii="Garamond" w:hAnsi="Garamond"/>
                        <w:color w:val="7F7F7F" w:themeColor="text1" w:themeTint="80"/>
                        <w:sz w:val="8"/>
                        <w:szCs w:val="8"/>
                      </w:rPr>
                      <w:t>v1.05</w:t>
                    </w:r>
                  </w:ins>
                  <w:del w:id="19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2528C3">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73ABCC"/>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73ABCC"/>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73ABCC"/>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B8CCE4"/>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2528C3">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8</w:t>
            </w:r>
          </w:p>
        </w:tc>
        <w:tc>
          <w:tcPr>
            <w:tcW w:w="851" w:type="dxa"/>
            <w:vMerge w:val="restart"/>
            <w:shd w:val="clear" w:color="auto" w:fill="73ABCC"/>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9</w:t>
            </w:r>
          </w:p>
        </w:tc>
        <w:tc>
          <w:tcPr>
            <w:tcW w:w="851" w:type="dxa"/>
            <w:vMerge w:val="restart"/>
            <w:shd w:val="clear" w:color="auto" w:fill="73ABCC"/>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10</w:t>
            </w:r>
          </w:p>
        </w:tc>
        <w:tc>
          <w:tcPr>
            <w:tcW w:w="851" w:type="dxa"/>
            <w:vMerge w:val="restart"/>
            <w:shd w:val="clear" w:color="auto" w:fill="73ABCC"/>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2528C3">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2528C3" w:rsidRDefault="00A03CF5" w:rsidP="008439A8">
            <w:pPr>
              <w:rPr>
                <w:rFonts w:ascii="Garamond" w:hAnsi="Garamond"/>
                <w:sz w:val="16"/>
                <w:szCs w:val="16"/>
              </w:rPr>
            </w:pPr>
            <w:r w:rsidRPr="002528C3">
              <w:rPr>
                <w:rFonts w:ascii="Garamond" w:hAnsi="Garamond"/>
                <w:sz w:val="16"/>
                <w:szCs w:val="16"/>
              </w:rPr>
              <w:t xml:space="preserve">Kate can by bypass authentication because it does not fail secure (i.e. </w:t>
            </w:r>
            <w:r w:rsidR="008439A8" w:rsidRPr="002528C3">
              <w:rPr>
                <w:rFonts w:ascii="Garamond" w:hAnsi="Garamond"/>
                <w:sz w:val="16"/>
                <w:szCs w:val="16"/>
              </w:rPr>
              <w:t>it defaults to allowing</w:t>
            </w:r>
            <w:r w:rsidRPr="002528C3">
              <w:rPr>
                <w:rFonts w:ascii="Garamond" w:hAnsi="Garamond"/>
                <w:sz w:val="16"/>
                <w:szCs w:val="16"/>
              </w:rPr>
              <w:t xml:space="preserve"> access)</w:t>
            </w:r>
          </w:p>
        </w:tc>
        <w:tc>
          <w:tcPr>
            <w:tcW w:w="851" w:type="dxa"/>
            <w:vMerge/>
            <w:shd w:val="clear" w:color="auto" w:fill="73ABCC"/>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2528C3" w:rsidRDefault="00A03CF5" w:rsidP="00003C3A">
            <w:pPr>
              <w:rPr>
                <w:rFonts w:ascii="Garamond" w:hAnsi="Garamond"/>
                <w:sz w:val="20"/>
                <w:szCs w:val="20"/>
              </w:rPr>
            </w:pPr>
            <w:r w:rsidRPr="002528C3">
              <w:rPr>
                <w:rFonts w:ascii="Garamond" w:hAnsi="Garamond"/>
                <w:sz w:val="16"/>
                <w:szCs w:val="16"/>
              </w:rPr>
              <w:t>Claudia can undertake more critical functions because authentication requirements are too weak, or there is no requirement to re-authenticate for these</w:t>
            </w:r>
          </w:p>
        </w:tc>
        <w:tc>
          <w:tcPr>
            <w:tcW w:w="851" w:type="dxa"/>
            <w:vMerge/>
            <w:shd w:val="clear" w:color="auto" w:fill="73ABCC"/>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2528C3" w:rsidRDefault="00A03CF5" w:rsidP="00A03CF5">
            <w:pPr>
              <w:rPr>
                <w:rFonts w:ascii="Garamond" w:hAnsi="Garamond"/>
                <w:sz w:val="20"/>
                <w:szCs w:val="20"/>
              </w:rPr>
            </w:pPr>
            <w:r w:rsidRPr="002528C3">
              <w:rPr>
                <w:rFonts w:ascii="Garamond" w:hAnsi="Garamond"/>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73ABCC"/>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284" w:type="dxa"/>
            </w:tcMar>
          </w:tcPr>
          <w:p w14:paraId="017CDAC2" w14:textId="7429657C" w:rsidR="00861C91" w:rsidRPr="00AA194A" w:rsidRDefault="00AC2FE7" w:rsidP="00AC2FE7">
            <w:pPr>
              <w:rPr>
                <w:rFonts w:ascii="Garamond" w:hAnsi="Garamond"/>
                <w:sz w:val="20"/>
                <w:szCs w:val="20"/>
              </w:rPr>
            </w:pPr>
            <w:r w:rsidRPr="00AA194A">
              <w:rPr>
                <w:rFonts w:ascii="Garamond" w:hAnsi="Garamond"/>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2528C3">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2F7C8D6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9" w:author="Colin Watson" w:date="2014-03-21T14:51:00Z">
                    <w:r w:rsidR="00A03624">
                      <w:rPr>
                        <w:rFonts w:ascii="Garamond" w:hAnsi="Garamond"/>
                        <w:color w:val="7F7F7F" w:themeColor="text1" w:themeTint="80"/>
                        <w:sz w:val="8"/>
                        <w:szCs w:val="8"/>
                      </w:rPr>
                      <w:t>v1.05</w:t>
                    </w:r>
                  </w:ins>
                  <w:del w:id="20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73ABCC"/>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5848E35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1" w:author="Colin Watson" w:date="2014-03-21T14:51:00Z">
                    <w:r w:rsidR="00A03624">
                      <w:rPr>
                        <w:rFonts w:ascii="Garamond" w:hAnsi="Garamond"/>
                        <w:color w:val="7F7F7F" w:themeColor="text1" w:themeTint="80"/>
                        <w:sz w:val="8"/>
                        <w:szCs w:val="8"/>
                      </w:rPr>
                      <w:t>v1.05</w:t>
                    </w:r>
                  </w:ins>
                  <w:del w:id="20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5C3D80D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w:t>
                  </w:r>
                  <w:r w:rsidR="009213D1">
                    <w:rPr>
                      <w:rFonts w:ascii="Garamond" w:hAnsi="Garamond"/>
                      <w:color w:val="595959" w:themeColor="text1" w:themeTint="A6"/>
                      <w:sz w:val="12"/>
                      <w:szCs w:val="12"/>
                    </w:rPr>
                    <w:t xml:space="preserve"> </w:t>
                  </w:r>
                  <w:r w:rsidRPr="00181BD6">
                    <w:rPr>
                      <w:rFonts w:ascii="Garamond" w:hAnsi="Garamond"/>
                      <w:color w:val="595959" w:themeColor="text1" w:themeTint="A6"/>
                      <w:sz w:val="12"/>
                      <w:szCs w:val="12"/>
                    </w:rPr>
                    <w:t>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7F4621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3" w:author="Colin Watson" w:date="2014-03-21T14:51:00Z">
                    <w:r w:rsidR="00A03624">
                      <w:rPr>
                        <w:rFonts w:ascii="Garamond" w:hAnsi="Garamond"/>
                        <w:color w:val="7F7F7F" w:themeColor="text1" w:themeTint="80"/>
                        <w:sz w:val="8"/>
                        <w:szCs w:val="8"/>
                      </w:rPr>
                      <w:t>v1.05</w:t>
                    </w:r>
                  </w:ins>
                  <w:del w:id="20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40913A9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5" w:author="Colin Watson" w:date="2014-03-21T14:51:00Z">
                    <w:r w:rsidR="00A03624">
                      <w:rPr>
                        <w:rFonts w:ascii="Garamond" w:hAnsi="Garamond"/>
                        <w:color w:val="7F7F7F" w:themeColor="text1" w:themeTint="80"/>
                        <w:sz w:val="8"/>
                        <w:szCs w:val="8"/>
                      </w:rPr>
                      <w:t>v1.05</w:t>
                    </w:r>
                  </w:ins>
                  <w:del w:id="20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2528C3">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73ABCC"/>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2528C3">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73ABCC"/>
          </w:tcPr>
          <w:p w14:paraId="57FDC593"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3D917EE8" w14:textId="7F1D761E" w:rsidR="00861C91" w:rsidRPr="00AA194A" w:rsidRDefault="00AC2FE7" w:rsidP="00377162">
            <w:pPr>
              <w:rPr>
                <w:rFonts w:ascii="Garamond" w:hAnsi="Garamond"/>
                <w:sz w:val="20"/>
                <w:szCs w:val="20"/>
              </w:rPr>
            </w:pPr>
            <w:r w:rsidRPr="00AA194A">
              <w:rPr>
                <w:rFonts w:ascii="Garamond" w:hAnsi="Garamond"/>
                <w:sz w:val="16"/>
                <w:szCs w:val="16"/>
              </w:rPr>
              <w:t xml:space="preserve">Jaime can bypass authentication because it is not enforced comprehensively across all entry points, modules, functions, content and other data, or is not applied with equal rigor for all types of authentication functionality (e.g. register, password change, password </w:t>
            </w:r>
            <w:r w:rsidR="00377162">
              <w:rPr>
                <w:rFonts w:ascii="Garamond" w:hAnsi="Garamond"/>
                <w:sz w:val="16"/>
                <w:szCs w:val="16"/>
              </w:rPr>
              <w:t>recovery</w:t>
            </w:r>
            <w:r w:rsidRPr="00AA194A">
              <w:rPr>
                <w:rFonts w:ascii="Garamond" w:hAnsi="Garamond"/>
                <w:sz w:val="16"/>
                <w:szCs w:val="16"/>
              </w:rPr>
              <w:t>, log out, administration)</w:t>
            </w:r>
          </w:p>
        </w:tc>
        <w:tc>
          <w:tcPr>
            <w:tcW w:w="851" w:type="dxa"/>
            <w:vMerge/>
            <w:shd w:val="clear" w:color="auto" w:fill="73ABCC"/>
          </w:tcPr>
          <w:p w14:paraId="11BE5058"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2528C3">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73ABCC"/>
          </w:tcPr>
          <w:p w14:paraId="2E88397F"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1E81D8D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7" w:author="Colin Watson" w:date="2014-03-21T14:51:00Z">
                    <w:r w:rsidR="00A03624">
                      <w:rPr>
                        <w:rFonts w:ascii="Garamond" w:hAnsi="Garamond"/>
                        <w:color w:val="7F7F7F" w:themeColor="text1" w:themeTint="80"/>
                        <w:sz w:val="8"/>
                        <w:szCs w:val="8"/>
                      </w:rPr>
                      <w:t>v1.05</w:t>
                    </w:r>
                  </w:ins>
                  <w:del w:id="20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73ABCC"/>
          </w:tcPr>
          <w:p w14:paraId="539E41D6"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7667D6F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9" w:author="Colin Watson" w:date="2014-03-21T14:51:00Z">
                    <w:r w:rsidR="00A03624">
                      <w:rPr>
                        <w:rFonts w:ascii="Garamond" w:hAnsi="Garamond"/>
                        <w:color w:val="7F7F7F" w:themeColor="text1" w:themeTint="80"/>
                        <w:sz w:val="8"/>
                        <w:szCs w:val="8"/>
                      </w:rPr>
                      <w:t>v1.05</w:t>
                    </w:r>
                  </w:ins>
                  <w:del w:id="21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AB2BE4">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98C477"/>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98C477"/>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98C477"/>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AB2BE4">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A</w:t>
            </w:r>
          </w:p>
        </w:tc>
        <w:tc>
          <w:tcPr>
            <w:tcW w:w="851" w:type="dxa"/>
            <w:vMerge w:val="restart"/>
            <w:shd w:val="clear" w:color="auto" w:fill="98C477"/>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98C477"/>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2</w:t>
            </w:r>
          </w:p>
        </w:tc>
        <w:tc>
          <w:tcPr>
            <w:tcW w:w="851" w:type="dxa"/>
            <w:vMerge w:val="restart"/>
            <w:shd w:val="clear" w:color="auto" w:fill="98C477"/>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3</w:t>
            </w:r>
          </w:p>
        </w:tc>
      </w:tr>
      <w:tr w:rsidR="00B9521B" w:rsidRPr="00690C0B" w14:paraId="40FBACF6" w14:textId="77777777" w:rsidTr="00AB2BE4">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AB2BE4" w:rsidRDefault="00B9521B" w:rsidP="008A2138">
            <w:pPr>
              <w:rPr>
                <w:rFonts w:ascii="Garamond" w:hAnsi="Garamond"/>
                <w:sz w:val="16"/>
                <w:szCs w:val="16"/>
              </w:rPr>
            </w:pPr>
            <w:r w:rsidRPr="00AB2BE4">
              <w:rPr>
                <w:rFonts w:ascii="Garamond" w:hAnsi="Garamond"/>
                <w:sz w:val="16"/>
                <w:szCs w:val="16"/>
              </w:rPr>
              <w:t xml:space="preserve">You have invented a new attack against </w:t>
            </w:r>
            <w:r w:rsidR="008A2138" w:rsidRPr="00AB2BE4">
              <w:rPr>
                <w:rFonts w:ascii="Garamond" w:hAnsi="Garamond"/>
                <w:sz w:val="16"/>
                <w:szCs w:val="16"/>
              </w:rPr>
              <w:t>Session Management</w:t>
            </w:r>
          </w:p>
        </w:tc>
        <w:tc>
          <w:tcPr>
            <w:tcW w:w="851" w:type="dxa"/>
            <w:vMerge/>
            <w:shd w:val="clear" w:color="auto" w:fill="98C477"/>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98C477"/>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AB2BE4" w:rsidRDefault="00985CA0" w:rsidP="00B9521B">
            <w:pPr>
              <w:rPr>
                <w:rFonts w:ascii="Garamond" w:hAnsi="Garamond"/>
                <w:sz w:val="20"/>
                <w:szCs w:val="20"/>
              </w:rPr>
            </w:pPr>
            <w:r w:rsidRPr="00AB2BE4">
              <w:rPr>
                <w:rFonts w:ascii="Garamond" w:hAnsi="Garamond"/>
                <w:sz w:val="16"/>
                <w:szCs w:val="16"/>
              </w:rPr>
              <w:t>William has control over the generation of session identifiers</w:t>
            </w:r>
          </w:p>
        </w:tc>
        <w:tc>
          <w:tcPr>
            <w:tcW w:w="851" w:type="dxa"/>
            <w:vMerge/>
            <w:shd w:val="clear" w:color="auto" w:fill="98C477"/>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AB2BE4" w:rsidRDefault="002A42F9" w:rsidP="002A42F9">
            <w:pPr>
              <w:rPr>
                <w:rFonts w:ascii="Garamond" w:hAnsi="Garamond"/>
                <w:sz w:val="20"/>
                <w:szCs w:val="20"/>
              </w:rPr>
            </w:pPr>
            <w:r w:rsidRPr="00AB2BE4">
              <w:rPr>
                <w:rFonts w:ascii="Garamond" w:hAnsi="Garamond"/>
                <w:sz w:val="16"/>
                <w:szCs w:val="16"/>
              </w:rPr>
              <w:t>Ryan can use a single account in parallel since concurrent sessions are allowed</w:t>
            </w:r>
          </w:p>
        </w:tc>
      </w:tr>
      <w:tr w:rsidR="00B9521B" w:rsidRPr="00690C0B" w14:paraId="56A4AE36" w14:textId="77777777" w:rsidTr="00AB2BE4">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98C477"/>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7A41169D"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58, </w:t>
                  </w:r>
                  <w:r w:rsidR="00B71E39"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08ADAF8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1" w:author="Colin Watson" w:date="2014-03-21T14:51:00Z">
                    <w:r w:rsidR="00A03624">
                      <w:rPr>
                        <w:rFonts w:ascii="Garamond" w:hAnsi="Garamond"/>
                        <w:color w:val="7F7F7F" w:themeColor="text1" w:themeTint="80"/>
                        <w:sz w:val="8"/>
                        <w:szCs w:val="8"/>
                      </w:rPr>
                      <w:t>v1.05</w:t>
                    </w:r>
                  </w:ins>
                  <w:del w:id="21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0A34592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3" w:author="Colin Watson" w:date="2014-03-21T14:51:00Z">
                    <w:r w:rsidR="00A03624">
                      <w:rPr>
                        <w:rFonts w:ascii="Garamond" w:hAnsi="Garamond"/>
                        <w:color w:val="7F7F7F" w:themeColor="text1" w:themeTint="80"/>
                        <w:sz w:val="8"/>
                        <w:szCs w:val="8"/>
                      </w:rPr>
                      <w:t>v1.05</w:t>
                    </w:r>
                  </w:ins>
                  <w:del w:id="21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AB2BE4">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4</w:t>
            </w:r>
          </w:p>
        </w:tc>
        <w:tc>
          <w:tcPr>
            <w:tcW w:w="851" w:type="dxa"/>
            <w:vMerge w:val="restart"/>
            <w:shd w:val="clear" w:color="auto" w:fill="98C477"/>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5</w:t>
            </w:r>
          </w:p>
        </w:tc>
        <w:tc>
          <w:tcPr>
            <w:tcW w:w="851" w:type="dxa"/>
            <w:vMerge w:val="restart"/>
            <w:shd w:val="clear" w:color="auto" w:fill="98C477"/>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6</w:t>
            </w:r>
          </w:p>
        </w:tc>
        <w:tc>
          <w:tcPr>
            <w:tcW w:w="851" w:type="dxa"/>
            <w:vMerge w:val="restart"/>
            <w:shd w:val="clear" w:color="auto" w:fill="98C477"/>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7</w:t>
            </w:r>
          </w:p>
        </w:tc>
      </w:tr>
      <w:tr w:rsidR="00B9521B" w:rsidRPr="00690C0B" w14:paraId="13E8D8DE" w14:textId="77777777" w:rsidTr="00AB2BE4">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98C477"/>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AB2BE4" w:rsidRDefault="002A42F9" w:rsidP="00B9521B">
            <w:pPr>
              <w:rPr>
                <w:rFonts w:ascii="Garamond" w:hAnsi="Garamond"/>
                <w:sz w:val="20"/>
                <w:szCs w:val="20"/>
              </w:rPr>
            </w:pPr>
            <w:r w:rsidRPr="00AB2BE4">
              <w:rPr>
                <w:rFonts w:ascii="Garamond" w:hAnsi="Garamond"/>
                <w:sz w:val="16"/>
                <w:szCs w:val="16"/>
              </w:rPr>
              <w:t>Alison can set session identification cookies on another web application because the domain and path are not restricted sufficiently</w:t>
            </w:r>
          </w:p>
        </w:tc>
        <w:tc>
          <w:tcPr>
            <w:tcW w:w="851" w:type="dxa"/>
            <w:vMerge/>
            <w:shd w:val="clear" w:color="auto" w:fill="98C477"/>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AB2BE4" w:rsidRDefault="002A42F9" w:rsidP="00B9521B">
            <w:pPr>
              <w:rPr>
                <w:rFonts w:ascii="Garamond" w:hAnsi="Garamond"/>
                <w:sz w:val="20"/>
                <w:szCs w:val="20"/>
              </w:rPr>
            </w:pPr>
            <w:r w:rsidRPr="00AB2BE4">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98C477"/>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AB2BE4" w:rsidRDefault="002A42F9" w:rsidP="00B9521B">
            <w:pPr>
              <w:rPr>
                <w:rFonts w:ascii="Garamond" w:hAnsi="Garamond"/>
                <w:sz w:val="20"/>
                <w:szCs w:val="20"/>
              </w:rPr>
            </w:pPr>
            <w:r w:rsidRPr="00AB2BE4">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98C477"/>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AB2BE4" w:rsidRDefault="002A42F9" w:rsidP="00B9521B">
            <w:pPr>
              <w:rPr>
                <w:rFonts w:ascii="Garamond" w:hAnsi="Garamond"/>
                <w:sz w:val="20"/>
                <w:szCs w:val="20"/>
              </w:rPr>
            </w:pPr>
            <w:r w:rsidRPr="00AB2BE4">
              <w:rPr>
                <w:rFonts w:ascii="Garamond" w:hAnsi="Garamond"/>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AB2BE4">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98C477"/>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154D68C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5" w:author="Colin Watson" w:date="2014-03-21T14:51:00Z">
                    <w:r w:rsidR="00A03624">
                      <w:rPr>
                        <w:rFonts w:ascii="Garamond" w:hAnsi="Garamond"/>
                        <w:color w:val="7F7F7F" w:themeColor="text1" w:themeTint="80"/>
                        <w:sz w:val="8"/>
                        <w:szCs w:val="8"/>
                      </w:rPr>
                      <w:t>v1.05</w:t>
                    </w:r>
                  </w:ins>
                  <w:del w:id="21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98C477"/>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2E0D8191"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60, 62, </w:t>
                  </w:r>
                  <w:r w:rsidR="00B71E39"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55B9E0A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7" w:author="Colin Watson" w:date="2014-03-21T14:51:00Z">
                    <w:r w:rsidR="00A03624">
                      <w:rPr>
                        <w:rFonts w:ascii="Garamond" w:hAnsi="Garamond"/>
                        <w:color w:val="7F7F7F" w:themeColor="text1" w:themeTint="80"/>
                        <w:sz w:val="8"/>
                        <w:szCs w:val="8"/>
                      </w:rPr>
                      <w:t>v1.05</w:t>
                    </w:r>
                  </w:ins>
                  <w:del w:id="21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98C477"/>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56EB52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9" w:author="Colin Watson" w:date="2014-03-21T14:51:00Z">
                    <w:r w:rsidR="00A03624">
                      <w:rPr>
                        <w:rFonts w:ascii="Garamond" w:hAnsi="Garamond"/>
                        <w:color w:val="7F7F7F" w:themeColor="text1" w:themeTint="80"/>
                        <w:sz w:val="8"/>
                        <w:szCs w:val="8"/>
                      </w:rPr>
                      <w:t>v1.05</w:t>
                    </w:r>
                  </w:ins>
                  <w:del w:id="22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98C477"/>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1CD2C74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1" w:author="Colin Watson" w:date="2014-03-21T14:51:00Z">
                    <w:r w:rsidR="00A03624">
                      <w:rPr>
                        <w:rFonts w:ascii="Garamond" w:hAnsi="Garamond"/>
                        <w:color w:val="7F7F7F" w:themeColor="text1" w:themeTint="80"/>
                        <w:sz w:val="8"/>
                        <w:szCs w:val="8"/>
                      </w:rPr>
                      <w:t>v1.05</w:t>
                    </w:r>
                  </w:ins>
                  <w:del w:id="22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AB2BE4">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98C477"/>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98C477"/>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98C477"/>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D6E3BC"/>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AB2BE4">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8</w:t>
            </w:r>
          </w:p>
        </w:tc>
        <w:tc>
          <w:tcPr>
            <w:tcW w:w="851" w:type="dxa"/>
            <w:vMerge w:val="restart"/>
            <w:shd w:val="clear" w:color="auto" w:fill="98C477"/>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9</w:t>
            </w:r>
          </w:p>
        </w:tc>
        <w:tc>
          <w:tcPr>
            <w:tcW w:w="851" w:type="dxa"/>
            <w:vMerge w:val="restart"/>
            <w:shd w:val="clear" w:color="auto" w:fill="98C477"/>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10</w:t>
            </w:r>
          </w:p>
        </w:tc>
        <w:tc>
          <w:tcPr>
            <w:tcW w:w="851" w:type="dxa"/>
            <w:vMerge w:val="restart"/>
            <w:shd w:val="clear" w:color="auto" w:fill="98C477"/>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AB2BE4">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AB2BE4" w:rsidRDefault="002A42F9" w:rsidP="00B9521B">
            <w:pPr>
              <w:rPr>
                <w:rFonts w:ascii="Garamond" w:hAnsi="Garamond"/>
                <w:sz w:val="16"/>
                <w:szCs w:val="16"/>
              </w:rPr>
            </w:pPr>
            <w:r w:rsidRPr="00AB2BE4">
              <w:rPr>
                <w:rFonts w:ascii="Garamond" w:hAnsi="Garamond"/>
                <w:sz w:val="16"/>
                <w:szCs w:val="16"/>
              </w:rPr>
              <w:t>Matt can abuse long sessions because the application does not require periodic re-authentication to check if privileges have changed</w:t>
            </w:r>
          </w:p>
        </w:tc>
        <w:tc>
          <w:tcPr>
            <w:tcW w:w="851" w:type="dxa"/>
            <w:vMerge/>
            <w:shd w:val="clear" w:color="auto" w:fill="98C477"/>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AB2BE4" w:rsidRDefault="002A42F9" w:rsidP="00B9521B">
            <w:pPr>
              <w:rPr>
                <w:rFonts w:ascii="Garamond" w:hAnsi="Garamond"/>
                <w:sz w:val="20"/>
                <w:szCs w:val="20"/>
              </w:rPr>
            </w:pPr>
            <w:r w:rsidRPr="00AB2BE4">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98C477"/>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AB2BE4" w:rsidRDefault="002A42F9" w:rsidP="00B9521B">
            <w:pPr>
              <w:rPr>
                <w:rFonts w:ascii="Garamond" w:hAnsi="Garamond"/>
                <w:sz w:val="20"/>
                <w:szCs w:val="20"/>
              </w:rPr>
            </w:pPr>
            <w:r w:rsidRPr="00AB2BE4">
              <w:rPr>
                <w:rFonts w:ascii="Garamond" w:hAnsi="Garamond"/>
                <w:sz w:val="16"/>
                <w:szCs w:val="16"/>
              </w:rPr>
              <w:t>Marce can forge requests because per-session, or per-request for more critical actions, strong random tokens or similar are not being used for actions that change state</w:t>
            </w:r>
          </w:p>
        </w:tc>
        <w:tc>
          <w:tcPr>
            <w:tcW w:w="851" w:type="dxa"/>
            <w:vMerge/>
            <w:shd w:val="clear" w:color="auto" w:fill="98C477"/>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CEA1BD1" w14:textId="2AF7ED0C" w:rsidR="00B9521B" w:rsidRPr="00AA194A" w:rsidRDefault="002A42F9" w:rsidP="002A42F9">
            <w:pPr>
              <w:rPr>
                <w:rFonts w:ascii="Garamond" w:hAnsi="Garamond"/>
                <w:sz w:val="20"/>
                <w:szCs w:val="20"/>
              </w:rPr>
            </w:pPr>
            <w:r w:rsidRPr="00AA194A">
              <w:rPr>
                <w:rFonts w:ascii="Garamond" w:hAnsi="Garamond"/>
                <w:sz w:val="16"/>
                <w:szCs w:val="16"/>
              </w:rPr>
              <w:t>Jeff can resend an identical</w:t>
            </w:r>
            <w:r w:rsidR="00837A54">
              <w:rPr>
                <w:rFonts w:ascii="Garamond" w:hAnsi="Garamond"/>
                <w:sz w:val="16"/>
                <w:szCs w:val="16"/>
              </w:rPr>
              <w:t xml:space="preserve"> repeat</w:t>
            </w:r>
            <w:r w:rsidRPr="00AA194A">
              <w:rPr>
                <w:rFonts w:ascii="Garamond" w:hAnsi="Garamond"/>
                <w:sz w:val="16"/>
                <w:szCs w:val="16"/>
              </w:rPr>
              <w:t xml:space="preserve"> interaction (e.g. HTTP request, signal, button press) and it is accepted, not rejected</w:t>
            </w:r>
          </w:p>
        </w:tc>
      </w:tr>
      <w:tr w:rsidR="00B9521B" w:rsidRPr="00690C0B" w14:paraId="39BD052E" w14:textId="77777777" w:rsidTr="00AB2BE4">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5D32B5D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3" w:author="Colin Watson" w:date="2014-03-21T14:51:00Z">
                    <w:r w:rsidR="00A03624">
                      <w:rPr>
                        <w:rFonts w:ascii="Garamond" w:hAnsi="Garamond"/>
                        <w:color w:val="7F7F7F" w:themeColor="text1" w:themeTint="80"/>
                        <w:sz w:val="8"/>
                        <w:szCs w:val="8"/>
                      </w:rPr>
                      <w:t>v1.05</w:t>
                    </w:r>
                  </w:ins>
                  <w:del w:id="22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98C477"/>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7D77FA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5" w:author="Colin Watson" w:date="2014-03-21T14:51:00Z">
                    <w:r w:rsidR="00A03624">
                      <w:rPr>
                        <w:rFonts w:ascii="Garamond" w:hAnsi="Garamond"/>
                        <w:color w:val="7F7F7F" w:themeColor="text1" w:themeTint="80"/>
                        <w:sz w:val="8"/>
                        <w:szCs w:val="8"/>
                      </w:rPr>
                      <w:t>v1.05</w:t>
                    </w:r>
                  </w:ins>
                  <w:del w:id="22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7EDBE10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7" w:author="Colin Watson" w:date="2014-03-21T14:51:00Z">
                    <w:r w:rsidR="00A03624">
                      <w:rPr>
                        <w:rFonts w:ascii="Garamond" w:hAnsi="Garamond"/>
                        <w:color w:val="7F7F7F" w:themeColor="text1" w:themeTint="80"/>
                        <w:sz w:val="8"/>
                        <w:szCs w:val="8"/>
                      </w:rPr>
                      <w:t>v1.05</w:t>
                    </w:r>
                  </w:ins>
                  <w:del w:id="22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5453DF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9" w:author="Colin Watson" w:date="2014-03-21T14:51:00Z">
                    <w:r w:rsidR="00A03624">
                      <w:rPr>
                        <w:rFonts w:ascii="Garamond" w:hAnsi="Garamond"/>
                        <w:color w:val="7F7F7F" w:themeColor="text1" w:themeTint="80"/>
                        <w:sz w:val="8"/>
                        <w:szCs w:val="8"/>
                      </w:rPr>
                      <w:t>v1.05</w:t>
                    </w:r>
                  </w:ins>
                  <w:del w:id="23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AB2BE4">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8C477"/>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AB2BE4">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98C477"/>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98C477"/>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AB2BE4">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98C477"/>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30AD0AA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1" w:author="Colin Watson" w:date="2014-03-21T14:51:00Z">
                    <w:r w:rsidR="00A03624">
                      <w:rPr>
                        <w:rFonts w:ascii="Garamond" w:hAnsi="Garamond"/>
                        <w:color w:val="7F7F7F" w:themeColor="text1" w:themeTint="80"/>
                        <w:sz w:val="8"/>
                        <w:szCs w:val="8"/>
                      </w:rPr>
                      <w:t>v1.05</w:t>
                    </w:r>
                  </w:ins>
                  <w:del w:id="23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98C477"/>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797EFCB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3" w:author="Colin Watson" w:date="2014-03-21T14:51:00Z">
                    <w:r w:rsidR="00A03624">
                      <w:rPr>
                        <w:rFonts w:ascii="Garamond" w:hAnsi="Garamond"/>
                        <w:color w:val="7F7F7F" w:themeColor="text1" w:themeTint="80"/>
                        <w:sz w:val="8"/>
                        <w:szCs w:val="8"/>
                      </w:rPr>
                      <w:t>v1.05</w:t>
                    </w:r>
                  </w:ins>
                  <w:del w:id="23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565E22">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D9C049"/>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D9C049"/>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D9C049"/>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565E22">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A</w:t>
            </w:r>
          </w:p>
        </w:tc>
        <w:tc>
          <w:tcPr>
            <w:tcW w:w="851" w:type="dxa"/>
            <w:vMerge w:val="restart"/>
            <w:shd w:val="clear" w:color="auto" w:fill="D9C049"/>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D9C049"/>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2</w:t>
            </w:r>
          </w:p>
        </w:tc>
        <w:tc>
          <w:tcPr>
            <w:tcW w:w="851" w:type="dxa"/>
            <w:vMerge w:val="restart"/>
            <w:shd w:val="clear" w:color="auto" w:fill="D9C049"/>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3</w:t>
            </w:r>
          </w:p>
        </w:tc>
      </w:tr>
      <w:tr w:rsidR="00B9521B" w:rsidRPr="00690C0B" w14:paraId="6EF71D29" w14:textId="77777777" w:rsidTr="00565E22">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F73D0B" w:rsidRDefault="00B9521B" w:rsidP="008A2138">
            <w:pPr>
              <w:rPr>
                <w:rFonts w:ascii="Garamond" w:hAnsi="Garamond"/>
                <w:sz w:val="16"/>
                <w:szCs w:val="16"/>
              </w:rPr>
            </w:pPr>
            <w:r w:rsidRPr="00F73D0B">
              <w:rPr>
                <w:rFonts w:ascii="Garamond" w:hAnsi="Garamond"/>
                <w:sz w:val="16"/>
                <w:szCs w:val="16"/>
              </w:rPr>
              <w:t>You have invented a new attack against Auth</w:t>
            </w:r>
            <w:r w:rsidR="008A2138" w:rsidRPr="00F73D0B">
              <w:rPr>
                <w:rFonts w:ascii="Garamond" w:hAnsi="Garamond"/>
                <w:sz w:val="16"/>
                <w:szCs w:val="16"/>
              </w:rPr>
              <w:t>oriza</w:t>
            </w:r>
            <w:r w:rsidRPr="00F73D0B">
              <w:rPr>
                <w:rFonts w:ascii="Garamond" w:hAnsi="Garamond"/>
                <w:sz w:val="16"/>
                <w:szCs w:val="16"/>
              </w:rPr>
              <w:t>tion</w:t>
            </w:r>
          </w:p>
        </w:tc>
        <w:tc>
          <w:tcPr>
            <w:tcW w:w="851" w:type="dxa"/>
            <w:vMerge/>
            <w:shd w:val="clear" w:color="auto" w:fill="D9C049"/>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9C049"/>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F73D0B" w:rsidRDefault="00940E13" w:rsidP="00B9521B">
            <w:pPr>
              <w:rPr>
                <w:rFonts w:ascii="Garamond" w:hAnsi="Garamond"/>
                <w:sz w:val="20"/>
                <w:szCs w:val="20"/>
              </w:rPr>
            </w:pPr>
            <w:r w:rsidRPr="00F73D0B">
              <w:rPr>
                <w:rFonts w:ascii="Garamond" w:hAnsi="Garamond"/>
                <w:sz w:val="16"/>
                <w:szCs w:val="16"/>
              </w:rPr>
              <w:t>Tim can influence where data is sent or forwarded to</w:t>
            </w:r>
          </w:p>
        </w:tc>
        <w:tc>
          <w:tcPr>
            <w:tcW w:w="851" w:type="dxa"/>
            <w:vMerge/>
            <w:shd w:val="clear" w:color="auto" w:fill="D9C049"/>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58D4AAF7" w:rsidR="00B9521B" w:rsidRPr="00F73D0B" w:rsidRDefault="00940E13" w:rsidP="00940E13">
            <w:pPr>
              <w:rPr>
                <w:rFonts w:ascii="Garamond" w:hAnsi="Garamond"/>
                <w:sz w:val="20"/>
                <w:szCs w:val="20"/>
              </w:rPr>
            </w:pPr>
            <w:r w:rsidRPr="00F73D0B">
              <w:rPr>
                <w:rFonts w:ascii="Garamond" w:hAnsi="Garamond"/>
                <w:sz w:val="16"/>
                <w:szCs w:val="16"/>
              </w:rPr>
              <w:t xml:space="preserve">Christian can access (read, write, update or delete) information, which they should not have permission to, through another mechanism that does have permission (e.g. search indexer, logger, reporting), or because it is cached, </w:t>
            </w:r>
            <w:r w:rsidR="00586F98" w:rsidRPr="00F73D0B">
              <w:rPr>
                <w:rFonts w:ascii="Garamond" w:hAnsi="Garamond"/>
                <w:sz w:val="16"/>
                <w:szCs w:val="16"/>
              </w:rPr>
              <w:t xml:space="preserve">or kept for longer than necessary, </w:t>
            </w:r>
            <w:r w:rsidRPr="00F73D0B">
              <w:rPr>
                <w:rFonts w:ascii="Garamond" w:hAnsi="Garamond"/>
                <w:sz w:val="16"/>
                <w:szCs w:val="16"/>
              </w:rPr>
              <w:t>or other information leakage</w:t>
            </w:r>
          </w:p>
        </w:tc>
      </w:tr>
      <w:tr w:rsidR="00B9521B" w:rsidRPr="00690C0B" w14:paraId="466A395C" w14:textId="77777777" w:rsidTr="00565E22">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D9C049"/>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17B1D3F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5" w:author="Colin Watson" w:date="2014-03-21T14:51:00Z">
                    <w:r w:rsidR="00A03624">
                      <w:rPr>
                        <w:rFonts w:ascii="Garamond" w:hAnsi="Garamond"/>
                        <w:color w:val="7F7F7F" w:themeColor="text1" w:themeTint="80"/>
                        <w:sz w:val="8"/>
                        <w:szCs w:val="8"/>
                      </w:rPr>
                      <w:t>v1.05</w:t>
                    </w:r>
                  </w:ins>
                  <w:del w:id="23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12D929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 xml:space="preserve">51, </w:t>
                  </w:r>
                  <w:r w:rsidR="001D0063">
                    <w:rPr>
                      <w:rFonts w:ascii="Garamond" w:hAnsi="Garamond"/>
                      <w:color w:val="595959" w:themeColor="text1" w:themeTint="A6"/>
                      <w:sz w:val="12"/>
                      <w:szCs w:val="12"/>
                    </w:rPr>
                    <w:t xml:space="preserve">100, </w:t>
                  </w:r>
                  <w:r w:rsidR="00AD61AB">
                    <w:rPr>
                      <w:rFonts w:ascii="Garamond" w:hAnsi="Garamond"/>
                      <w:color w:val="595959" w:themeColor="text1" w:themeTint="A6"/>
                      <w:sz w:val="12"/>
                      <w:szCs w:val="12"/>
                    </w:rPr>
                    <w:t xml:space="preserve">135, </w:t>
                  </w:r>
                  <w:r w:rsidRPr="00357CF4">
                    <w:rPr>
                      <w:rFonts w:ascii="Garamond" w:hAnsi="Garamond"/>
                      <w:color w:val="595959" w:themeColor="text1" w:themeTint="A6"/>
                      <w:sz w:val="12"/>
                      <w:szCs w:val="12"/>
                    </w:rPr>
                    <w:t xml:space="preserve">139, 140, </w:t>
                  </w:r>
                  <w:r w:rsidR="00586F98">
                    <w:rPr>
                      <w:rFonts w:ascii="Garamond" w:hAnsi="Garamond"/>
                      <w:color w:val="595959" w:themeColor="text1" w:themeTint="A6"/>
                      <w:sz w:val="12"/>
                      <w:szCs w:val="12"/>
                    </w:rPr>
                    <w:t xml:space="preserve">141, </w:t>
                  </w:r>
                  <w:r w:rsidRPr="00357CF4">
                    <w:rPr>
                      <w:rFonts w:ascii="Garamond" w:hAnsi="Garamond"/>
                      <w:color w:val="595959" w:themeColor="text1" w:themeTint="A6"/>
                      <w:sz w:val="12"/>
                      <w:szCs w:val="12"/>
                    </w:rPr>
                    <w:t>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20BB741B" w:rsidR="00A03FD7" w:rsidRPr="006C434A" w:rsidRDefault="003E173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w:t>
                  </w:r>
                  <w:r w:rsidR="00C321D9">
                    <w:rPr>
                      <w:rFonts w:ascii="Garamond" w:hAnsi="Garamond"/>
                      <w:color w:val="595959" w:themeColor="text1" w:themeTint="A6"/>
                      <w:sz w:val="12"/>
                      <w:szCs w:val="12"/>
                    </w:rPr>
                    <w:t xml:space="preserve">4.1, 8.7, </w:t>
                  </w:r>
                  <w:r>
                    <w:rPr>
                      <w:rFonts w:ascii="Garamond" w:hAnsi="Garamond"/>
                      <w:color w:val="595959" w:themeColor="text1" w:themeTint="A6"/>
                      <w:sz w:val="12"/>
                      <w:szCs w:val="12"/>
                    </w:rPr>
                    <w:t xml:space="preserve">8.10, </w:t>
                  </w:r>
                  <w:r w:rsidR="00C321D9">
                    <w:rPr>
                      <w:rFonts w:ascii="Garamond" w:hAnsi="Garamond"/>
                      <w:color w:val="595959" w:themeColor="text1" w:themeTint="A6"/>
                      <w:sz w:val="12"/>
                      <w:szCs w:val="12"/>
                    </w:rPr>
                    <w:t xml:space="preserve">9.1, 9.2, </w:t>
                  </w:r>
                  <w:r w:rsidR="00357CF4" w:rsidRPr="00357CF4">
                    <w:rPr>
                      <w:rFonts w:ascii="Garamond" w:hAnsi="Garamond"/>
                      <w:color w:val="595959" w:themeColor="text1" w:themeTint="A6"/>
                      <w:sz w:val="12"/>
                      <w:szCs w:val="12"/>
                    </w:rPr>
                    <w:t>9.3</w:t>
                  </w:r>
                  <w:r w:rsidR="00C321D9">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r w:rsidR="00586F98">
                    <w:rPr>
                      <w:rFonts w:ascii="Garamond" w:hAnsi="Garamond"/>
                      <w:color w:val="595959" w:themeColor="text1" w:themeTint="A6"/>
                      <w:sz w:val="12"/>
                      <w:szCs w:val="12"/>
                    </w:rPr>
                    <w:t>, 9.6</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1C1DA2B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7" w:author="Colin Watson" w:date="2014-03-21T14:51:00Z">
                    <w:r w:rsidR="00A03624">
                      <w:rPr>
                        <w:rFonts w:ascii="Garamond" w:hAnsi="Garamond"/>
                        <w:color w:val="7F7F7F" w:themeColor="text1" w:themeTint="80"/>
                        <w:sz w:val="8"/>
                        <w:szCs w:val="8"/>
                      </w:rPr>
                      <w:t>v1.05</w:t>
                    </w:r>
                  </w:ins>
                  <w:del w:id="23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565E22">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4</w:t>
            </w:r>
          </w:p>
        </w:tc>
        <w:tc>
          <w:tcPr>
            <w:tcW w:w="851" w:type="dxa"/>
            <w:vMerge w:val="restart"/>
            <w:shd w:val="clear" w:color="auto" w:fill="D9C049"/>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5</w:t>
            </w:r>
          </w:p>
        </w:tc>
        <w:tc>
          <w:tcPr>
            <w:tcW w:w="851" w:type="dxa"/>
            <w:vMerge w:val="restart"/>
            <w:shd w:val="clear" w:color="auto" w:fill="D9C049"/>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6</w:t>
            </w:r>
          </w:p>
        </w:tc>
        <w:tc>
          <w:tcPr>
            <w:tcW w:w="851" w:type="dxa"/>
            <w:vMerge w:val="restart"/>
            <w:shd w:val="clear" w:color="auto" w:fill="D9C049"/>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7</w:t>
            </w:r>
          </w:p>
        </w:tc>
      </w:tr>
      <w:tr w:rsidR="00B9521B" w:rsidRPr="00690C0B" w14:paraId="0D67BDD8" w14:textId="77777777" w:rsidTr="00565E22">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D9C049"/>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F73D0B" w:rsidRDefault="00940E13" w:rsidP="008439A8">
            <w:pPr>
              <w:rPr>
                <w:rFonts w:ascii="Garamond" w:hAnsi="Garamond"/>
                <w:sz w:val="20"/>
                <w:szCs w:val="20"/>
              </w:rPr>
            </w:pPr>
            <w:r w:rsidRPr="00F73D0B">
              <w:rPr>
                <w:rFonts w:ascii="Garamond" w:hAnsi="Garamond"/>
                <w:sz w:val="16"/>
                <w:szCs w:val="16"/>
              </w:rPr>
              <w:t xml:space="preserve">Kelly can bypass authorization controls because they do not fail securely (i.e. </w:t>
            </w:r>
            <w:r w:rsidR="008439A8" w:rsidRPr="00F73D0B">
              <w:rPr>
                <w:rFonts w:ascii="Garamond" w:hAnsi="Garamond"/>
                <w:sz w:val="16"/>
                <w:szCs w:val="16"/>
              </w:rPr>
              <w:t>they default to allowing</w:t>
            </w:r>
            <w:r w:rsidRPr="00F73D0B">
              <w:rPr>
                <w:rFonts w:ascii="Garamond" w:hAnsi="Garamond"/>
                <w:sz w:val="16"/>
                <w:szCs w:val="16"/>
              </w:rPr>
              <w:t xml:space="preserve"> access)</w:t>
            </w:r>
          </w:p>
        </w:tc>
        <w:tc>
          <w:tcPr>
            <w:tcW w:w="851" w:type="dxa"/>
            <w:vMerge/>
            <w:shd w:val="clear" w:color="auto" w:fill="D9C049"/>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F73D0B" w:rsidRDefault="00940E13" w:rsidP="00B9521B">
            <w:pPr>
              <w:rPr>
                <w:rFonts w:ascii="Garamond" w:hAnsi="Garamond"/>
                <w:sz w:val="20"/>
                <w:szCs w:val="20"/>
              </w:rPr>
            </w:pPr>
            <w:r w:rsidRPr="00F73D0B">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D9C049"/>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F73D0B" w:rsidRDefault="00940E13" w:rsidP="00B9521B">
            <w:pPr>
              <w:rPr>
                <w:rFonts w:ascii="Garamond" w:hAnsi="Garamond"/>
                <w:sz w:val="20"/>
                <w:szCs w:val="20"/>
              </w:rPr>
            </w:pPr>
            <w:r w:rsidRPr="00F73D0B">
              <w:rPr>
                <w:rFonts w:ascii="Garamond" w:hAnsi="Garamond"/>
                <w:sz w:val="16"/>
                <w:szCs w:val="16"/>
              </w:rPr>
              <w:t>Eduardo can access data he does not have permission to, even though he has permission to the form/page/URL/entry point</w:t>
            </w:r>
          </w:p>
        </w:tc>
        <w:tc>
          <w:tcPr>
            <w:tcW w:w="851" w:type="dxa"/>
            <w:vMerge/>
            <w:shd w:val="clear" w:color="auto" w:fill="D9C049"/>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F73D0B" w:rsidRDefault="00940E13" w:rsidP="00B9521B">
            <w:pPr>
              <w:rPr>
                <w:rFonts w:ascii="Garamond" w:hAnsi="Garamond"/>
                <w:sz w:val="20"/>
                <w:szCs w:val="20"/>
              </w:rPr>
            </w:pPr>
            <w:r w:rsidRPr="00F73D0B">
              <w:rPr>
                <w:rFonts w:ascii="Garamond" w:hAnsi="Garamond"/>
                <w:sz w:val="16"/>
                <w:szCs w:val="16"/>
              </w:rPr>
              <w:t>Yuanjing can access application functions, objects, or properties he is not authorized to access</w:t>
            </w:r>
          </w:p>
        </w:tc>
      </w:tr>
      <w:tr w:rsidR="00B9521B" w:rsidRPr="00690C0B" w14:paraId="24584605" w14:textId="77777777" w:rsidTr="00565E22">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D9C049"/>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37F732B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9" w:author="Colin Watson" w:date="2014-03-21T14:51:00Z">
                    <w:r w:rsidR="00A03624">
                      <w:rPr>
                        <w:rFonts w:ascii="Garamond" w:hAnsi="Garamond"/>
                        <w:color w:val="7F7F7F" w:themeColor="text1" w:themeTint="80"/>
                        <w:sz w:val="8"/>
                        <w:szCs w:val="8"/>
                      </w:rPr>
                      <w:t>v1.05</w:t>
                    </w:r>
                  </w:ins>
                  <w:del w:id="24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D9C049"/>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68967A3A"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70,81,83-4,87-9, 99,117,131-2,142,154,170,179</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491BDA26"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00A60459">
                    <w:rPr>
                      <w:rFonts w:ascii="Garamond" w:hAnsi="Garamond"/>
                      <w:color w:val="595959" w:themeColor="text1" w:themeTint="A6"/>
                      <w:sz w:val="12"/>
                      <w:szCs w:val="12"/>
                    </w:rPr>
                    <w:t xml:space="preserve">4.2, </w:t>
                  </w:r>
                  <w:r>
                    <w:rPr>
                      <w:rFonts w:ascii="Garamond" w:hAnsi="Garamond"/>
                      <w:color w:val="595959" w:themeColor="text1" w:themeTint="A6"/>
                      <w:sz w:val="12"/>
                      <w:szCs w:val="12"/>
                    </w:rPr>
                    <w:t xml:space="preserve">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6FDBF88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1" w:author="Colin Watson" w:date="2014-03-21T14:51:00Z">
                    <w:r w:rsidR="00A03624">
                      <w:rPr>
                        <w:rFonts w:ascii="Garamond" w:hAnsi="Garamond"/>
                        <w:color w:val="7F7F7F" w:themeColor="text1" w:themeTint="80"/>
                        <w:sz w:val="8"/>
                        <w:szCs w:val="8"/>
                      </w:rPr>
                      <w:t>v1.05</w:t>
                    </w:r>
                  </w:ins>
                  <w:del w:id="24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D9C049"/>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7BE253E5"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r w:rsidR="00611469">
                    <w:rPr>
                      <w:rFonts w:ascii="Garamond" w:hAnsi="Garamond"/>
                      <w:color w:val="595959" w:themeColor="text1" w:themeTint="A6"/>
                      <w:sz w:val="12"/>
                      <w:szCs w:val="12"/>
                    </w:rPr>
                    <w:t>, 88</w:t>
                  </w:r>
                  <w:r w:rsidR="00A60459">
                    <w:rPr>
                      <w:rFonts w:ascii="Garamond" w:hAnsi="Garamond"/>
                      <w:color w:val="595959" w:themeColor="text1" w:themeTint="A6"/>
                      <w:sz w:val="12"/>
                      <w:szCs w:val="12"/>
                    </w:rPr>
                    <w:t>, 131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64DB5898"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w:t>
                  </w:r>
                  <w:r w:rsidR="006B34C6" w:rsidRPr="006B34C6">
                    <w:rPr>
                      <w:rFonts w:ascii="Garamond" w:hAnsi="Garamond"/>
                      <w:color w:val="595959" w:themeColor="text1" w:themeTint="A6"/>
                      <w:sz w:val="12"/>
                      <w:szCs w:val="12"/>
                    </w:rPr>
                    <w:t>4.6</w:t>
                  </w:r>
                  <w:r w:rsidR="00A60459">
                    <w:rPr>
                      <w:rFonts w:ascii="Garamond" w:hAnsi="Garamond"/>
                      <w:color w:val="595959" w:themeColor="text1" w:themeTint="A6"/>
                      <w:sz w:val="12"/>
                      <w:szCs w:val="12"/>
                    </w:rPr>
                    <w:t>, 4.7</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4DE2A68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3" w:author="Colin Watson" w:date="2014-03-21T14:51:00Z">
                    <w:r w:rsidR="00A03624">
                      <w:rPr>
                        <w:rFonts w:ascii="Garamond" w:hAnsi="Garamond"/>
                        <w:color w:val="7F7F7F" w:themeColor="text1" w:themeTint="80"/>
                        <w:sz w:val="8"/>
                        <w:szCs w:val="8"/>
                      </w:rPr>
                      <w:t>v1.05</w:t>
                    </w:r>
                  </w:ins>
                  <w:del w:id="24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D9C049"/>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4C8CACA2"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r w:rsidR="00A60459">
                    <w:rPr>
                      <w:rFonts w:ascii="Garamond" w:hAnsi="Garamond"/>
                      <w:color w:val="595959" w:themeColor="text1" w:themeTint="A6"/>
                      <w:sz w:val="12"/>
                      <w:szCs w:val="12"/>
                    </w:rPr>
                    <w:t>, 131</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0B1C0ED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5" w:author="Colin Watson" w:date="2014-03-21T14:51:00Z">
                    <w:r w:rsidR="00A03624">
                      <w:rPr>
                        <w:rFonts w:ascii="Garamond" w:hAnsi="Garamond"/>
                        <w:color w:val="7F7F7F" w:themeColor="text1" w:themeTint="80"/>
                        <w:sz w:val="8"/>
                        <w:szCs w:val="8"/>
                      </w:rPr>
                      <w:t>v1.05</w:t>
                    </w:r>
                  </w:ins>
                  <w:del w:id="24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8015F2">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D9C049"/>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D9C049"/>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D9C049"/>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8E697"/>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8015F2">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8</w:t>
            </w:r>
          </w:p>
        </w:tc>
        <w:tc>
          <w:tcPr>
            <w:tcW w:w="851" w:type="dxa"/>
            <w:vMerge w:val="restart"/>
            <w:shd w:val="clear" w:color="auto" w:fill="D9C049"/>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9</w:t>
            </w:r>
          </w:p>
        </w:tc>
        <w:tc>
          <w:tcPr>
            <w:tcW w:w="851" w:type="dxa"/>
            <w:vMerge w:val="restart"/>
            <w:shd w:val="clear" w:color="auto" w:fill="D9C049"/>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10</w:t>
            </w:r>
          </w:p>
        </w:tc>
        <w:tc>
          <w:tcPr>
            <w:tcW w:w="851" w:type="dxa"/>
            <w:vMerge w:val="restart"/>
            <w:shd w:val="clear" w:color="auto" w:fill="D9C049"/>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8015F2">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F73D0B" w:rsidRDefault="00940E13" w:rsidP="00B9521B">
            <w:pPr>
              <w:rPr>
                <w:rFonts w:ascii="Garamond" w:hAnsi="Garamond"/>
                <w:sz w:val="16"/>
                <w:szCs w:val="16"/>
              </w:rPr>
            </w:pPr>
            <w:r w:rsidRPr="00F73D0B">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D9C049"/>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F73D0B" w:rsidRDefault="00940E13" w:rsidP="00B9521B">
            <w:pPr>
              <w:rPr>
                <w:rFonts w:ascii="Garamond" w:hAnsi="Garamond"/>
                <w:sz w:val="20"/>
                <w:szCs w:val="20"/>
              </w:rPr>
            </w:pPr>
            <w:r w:rsidRPr="00F73D0B">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D9C049"/>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F73D0B" w:rsidRDefault="00940E13" w:rsidP="00B9521B">
            <w:pPr>
              <w:rPr>
                <w:rFonts w:ascii="Garamond" w:hAnsi="Garamond"/>
                <w:sz w:val="20"/>
                <w:szCs w:val="20"/>
              </w:rPr>
            </w:pPr>
            <w:r w:rsidRPr="00F73D0B">
              <w:rPr>
                <w:rFonts w:ascii="Garamond" w:hAnsi="Garamond"/>
                <w:sz w:val="16"/>
                <w:szCs w:val="16"/>
              </w:rPr>
              <w:t>Richard can bypass the centralized authorization controls since they are not being used comprehensively on all interactions</w:t>
            </w:r>
          </w:p>
        </w:tc>
        <w:tc>
          <w:tcPr>
            <w:tcW w:w="851" w:type="dxa"/>
            <w:vMerge/>
            <w:shd w:val="clear" w:color="auto" w:fill="D9C049"/>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49FD6A65" w14:textId="289B71E0" w:rsidR="00B9521B" w:rsidRPr="00AA194A" w:rsidRDefault="00940E13" w:rsidP="00940E13">
            <w:pPr>
              <w:rPr>
                <w:rFonts w:ascii="Garamond" w:hAnsi="Garamond"/>
                <w:sz w:val="20"/>
                <w:szCs w:val="20"/>
              </w:rPr>
            </w:pPr>
            <w:r w:rsidRPr="00AA194A">
              <w:rPr>
                <w:rFonts w:ascii="Garamond" w:hAnsi="Garamond"/>
                <w:sz w:val="16"/>
                <w:szCs w:val="16"/>
              </w:rPr>
              <w:t>Dinis can access security configuration information, or access control lists</w:t>
            </w:r>
          </w:p>
        </w:tc>
      </w:tr>
      <w:tr w:rsidR="00B9521B" w:rsidRPr="00690C0B" w14:paraId="5EEC248C" w14:textId="77777777" w:rsidTr="008015F2">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4E7240F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7" w:author="Colin Watson" w:date="2014-03-21T14:51:00Z">
                    <w:r w:rsidR="00A03624">
                      <w:rPr>
                        <w:rFonts w:ascii="Garamond" w:hAnsi="Garamond"/>
                        <w:color w:val="7F7F7F" w:themeColor="text1" w:themeTint="80"/>
                        <w:sz w:val="8"/>
                        <w:szCs w:val="8"/>
                      </w:rPr>
                      <w:t>v1.05</w:t>
                    </w:r>
                  </w:ins>
                  <w:del w:id="24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D9C049"/>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1033556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9" w:author="Colin Watson" w:date="2014-03-21T14:51:00Z">
                    <w:r w:rsidR="00A03624">
                      <w:rPr>
                        <w:rFonts w:ascii="Garamond" w:hAnsi="Garamond"/>
                        <w:color w:val="7F7F7F" w:themeColor="text1" w:themeTint="80"/>
                        <w:sz w:val="8"/>
                        <w:szCs w:val="8"/>
                      </w:rPr>
                      <w:t>v1.05</w:t>
                    </w:r>
                  </w:ins>
                  <w:del w:id="25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1C5FBB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51" w:author="Colin Watson" w:date="2014-03-21T14:51:00Z">
                    <w:r w:rsidR="00A03624">
                      <w:rPr>
                        <w:rFonts w:ascii="Garamond" w:hAnsi="Garamond"/>
                        <w:color w:val="7F7F7F" w:themeColor="text1" w:themeTint="80"/>
                        <w:sz w:val="8"/>
                        <w:szCs w:val="8"/>
                      </w:rPr>
                      <w:t>v1.05</w:t>
                    </w:r>
                  </w:ins>
                  <w:del w:id="25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12AB9AFD" w:rsidR="00A03FD7" w:rsidRPr="006C434A" w:rsidRDefault="0061146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r w:rsidR="00476863" w:rsidRPr="00476863">
                    <w:rPr>
                      <w:rFonts w:ascii="Garamond" w:hAnsi="Garamond"/>
                      <w:color w:val="595959" w:themeColor="text1" w:themeTint="A6"/>
                      <w:sz w:val="12"/>
                      <w:szCs w:val="12"/>
                    </w:rPr>
                    <w:t>12.1</w:t>
                  </w:r>
                  <w:r w:rsidR="00EB6633">
                    <w:rPr>
                      <w:rFonts w:ascii="Garamond" w:hAnsi="Garamond"/>
                      <w:color w:val="595959" w:themeColor="text1" w:themeTint="A6"/>
                      <w:sz w:val="12"/>
                      <w:szCs w:val="12"/>
                    </w:rPr>
                    <w:t>, 14.1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1FA3B70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53" w:author="Colin Watson" w:date="2014-03-21T14:51:00Z">
                    <w:r w:rsidR="00A03624">
                      <w:rPr>
                        <w:rFonts w:ascii="Garamond" w:hAnsi="Garamond"/>
                        <w:color w:val="7F7F7F" w:themeColor="text1" w:themeTint="80"/>
                        <w:sz w:val="8"/>
                        <w:szCs w:val="8"/>
                      </w:rPr>
                      <w:t>v1.05</w:t>
                    </w:r>
                  </w:ins>
                  <w:del w:id="25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8015F2">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9C049"/>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8015F2">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D9C049"/>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D9C049"/>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8015F2">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D9C049"/>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66B2468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w:t>
                  </w:r>
                  <w:r w:rsidR="004D310C">
                    <w:rPr>
                      <w:rFonts w:ascii="Garamond" w:hAnsi="Garamond"/>
                      <w:color w:val="595959" w:themeColor="text1" w:themeTint="A6"/>
                      <w:sz w:val="12"/>
                      <w:szCs w:val="12"/>
                    </w:rPr>
                    <w:t>9</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433A4278" w:rsidR="00A03FD7" w:rsidRPr="006C434A" w:rsidRDefault="00A60459"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2D14BE9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55" w:author="Colin Watson" w:date="2014-03-21T14:51:00Z">
                    <w:r w:rsidR="00A03624">
                      <w:rPr>
                        <w:rFonts w:ascii="Garamond" w:hAnsi="Garamond"/>
                        <w:color w:val="7F7F7F" w:themeColor="text1" w:themeTint="80"/>
                        <w:sz w:val="8"/>
                        <w:szCs w:val="8"/>
                      </w:rPr>
                      <w:t>v1.05</w:t>
                    </w:r>
                  </w:ins>
                  <w:del w:id="25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D9C049"/>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1CFC0735"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 xml:space="preserve">77, </w:t>
                  </w:r>
                  <w:r w:rsidR="00082F65">
                    <w:rPr>
                      <w:rFonts w:ascii="Garamond" w:hAnsi="Garamond"/>
                      <w:color w:val="595959" w:themeColor="text1" w:themeTint="A6"/>
                      <w:sz w:val="12"/>
                      <w:szCs w:val="12"/>
                    </w:rPr>
                    <w:t xml:space="preserve">89, </w:t>
                  </w:r>
                  <w:r w:rsidRPr="00476863">
                    <w:rPr>
                      <w:rFonts w:ascii="Garamond" w:hAnsi="Garamond"/>
                      <w:color w:val="595959" w:themeColor="text1" w:themeTint="A6"/>
                      <w:sz w:val="12"/>
                      <w:szCs w:val="12"/>
                    </w:rPr>
                    <w:t>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4830C969"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r w:rsidR="00EB6633">
                    <w:rPr>
                      <w:rFonts w:ascii="Garamond" w:hAnsi="Garamond"/>
                      <w:color w:val="595959" w:themeColor="text1" w:themeTint="A6"/>
                      <w:sz w:val="12"/>
                      <w:szCs w:val="12"/>
                    </w:rPr>
                    <w:t>, 14.1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0FDFE41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57" w:author="Colin Watson" w:date="2014-03-21T14:51:00Z">
                    <w:r w:rsidR="00A03624">
                      <w:rPr>
                        <w:rFonts w:ascii="Garamond" w:hAnsi="Garamond"/>
                        <w:color w:val="7F7F7F" w:themeColor="text1" w:themeTint="80"/>
                        <w:sz w:val="8"/>
                        <w:szCs w:val="8"/>
                      </w:rPr>
                      <w:t>v1.05</w:t>
                    </w:r>
                  </w:ins>
                  <w:del w:id="25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8F7EEF">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A395CA"/>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A395CA"/>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A395CA"/>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8F7EEF">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A</w:t>
            </w:r>
          </w:p>
        </w:tc>
        <w:tc>
          <w:tcPr>
            <w:tcW w:w="851" w:type="dxa"/>
            <w:vMerge w:val="restart"/>
            <w:shd w:val="clear" w:color="auto" w:fill="A395CA"/>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A395CA"/>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2</w:t>
            </w:r>
          </w:p>
        </w:tc>
        <w:tc>
          <w:tcPr>
            <w:tcW w:w="851" w:type="dxa"/>
            <w:vMerge w:val="restart"/>
            <w:shd w:val="clear" w:color="auto" w:fill="A395CA"/>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8F7EEF">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F7EEF" w:rsidRDefault="00C17D42" w:rsidP="00F75371">
            <w:pPr>
              <w:rPr>
                <w:rFonts w:ascii="Garamond" w:hAnsi="Garamond"/>
                <w:sz w:val="16"/>
                <w:szCs w:val="16"/>
              </w:rPr>
            </w:pPr>
            <w:r w:rsidRPr="008F7EEF">
              <w:rPr>
                <w:rFonts w:ascii="Garamond" w:hAnsi="Garamond"/>
                <w:sz w:val="16"/>
                <w:szCs w:val="16"/>
              </w:rPr>
              <w:t xml:space="preserve">You have invented a new attack against </w:t>
            </w:r>
            <w:r w:rsidR="00F75371" w:rsidRPr="008F7EEF">
              <w:rPr>
                <w:rFonts w:ascii="Garamond" w:hAnsi="Garamond"/>
                <w:sz w:val="16"/>
                <w:szCs w:val="16"/>
              </w:rPr>
              <w:t>Cryptography</w:t>
            </w:r>
          </w:p>
        </w:tc>
        <w:tc>
          <w:tcPr>
            <w:tcW w:w="851" w:type="dxa"/>
            <w:vMerge/>
            <w:shd w:val="clear" w:color="auto" w:fill="A395CA"/>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395CA"/>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F7EEF" w:rsidRDefault="00A53065" w:rsidP="00C17D42">
            <w:pPr>
              <w:rPr>
                <w:rFonts w:ascii="Garamond" w:hAnsi="Garamond"/>
                <w:sz w:val="20"/>
                <w:szCs w:val="20"/>
              </w:rPr>
            </w:pPr>
            <w:r w:rsidRPr="008F7EEF">
              <w:rPr>
                <w:rFonts w:ascii="Garamond" w:hAnsi="Garamond"/>
                <w:sz w:val="16"/>
                <w:szCs w:val="16"/>
              </w:rPr>
              <w:t>Kyun can access data because it has been obfuscated rather than using an approved cryptographic function</w:t>
            </w:r>
          </w:p>
        </w:tc>
        <w:tc>
          <w:tcPr>
            <w:tcW w:w="851" w:type="dxa"/>
            <w:vMerge/>
            <w:shd w:val="clear" w:color="auto" w:fill="A395CA"/>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F7EEF" w:rsidRDefault="00AD58C8" w:rsidP="00AD58C8">
            <w:pPr>
              <w:rPr>
                <w:rFonts w:ascii="Garamond" w:hAnsi="Garamond"/>
                <w:sz w:val="20"/>
                <w:szCs w:val="20"/>
              </w:rPr>
            </w:pPr>
            <w:r w:rsidRPr="008F7EEF">
              <w:rPr>
                <w:rFonts w:ascii="Garamond" w:hAnsi="Garamond"/>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8F7EEF">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A395CA"/>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6CAFA5E6"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105, </w:t>
                  </w:r>
                  <w:r w:rsidR="00F47BDC"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1B3E4CA1"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7.7</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400E832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59" w:author="Colin Watson" w:date="2014-03-21T14:51:00Z">
                    <w:r w:rsidR="00A03624">
                      <w:rPr>
                        <w:rFonts w:ascii="Garamond" w:hAnsi="Garamond"/>
                        <w:color w:val="7F7F7F" w:themeColor="text1" w:themeTint="80"/>
                        <w:sz w:val="8"/>
                        <w:szCs w:val="8"/>
                      </w:rPr>
                      <w:t>v1.05</w:t>
                    </w:r>
                  </w:ins>
                  <w:del w:id="26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06D3975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w:t>
                  </w:r>
                  <w:r w:rsidR="00D526DD">
                    <w:rPr>
                      <w:rFonts w:ascii="Garamond" w:hAnsi="Garamond"/>
                      <w:color w:val="595959" w:themeColor="text1" w:themeTint="A6"/>
                      <w:sz w:val="12"/>
                      <w:szCs w:val="12"/>
                    </w:rPr>
                    <w:t>5</w:t>
                  </w:r>
                  <w:r w:rsidRPr="00F47BDC">
                    <w:rPr>
                      <w:rFonts w:ascii="Garamond" w:hAnsi="Garamond"/>
                      <w:color w:val="595959" w:themeColor="text1" w:themeTint="A6"/>
                      <w:sz w:val="12"/>
                      <w:szCs w:val="12"/>
                    </w:rPr>
                    <w:t>, 21</w:t>
                  </w:r>
                  <w:r w:rsidR="00D526DD">
                    <w:rPr>
                      <w:rFonts w:ascii="Garamond" w:hAnsi="Garamond"/>
                      <w:color w:val="595959" w:themeColor="text1" w:themeTint="A6"/>
                      <w:sz w:val="12"/>
                      <w:szCs w:val="12"/>
                    </w:rPr>
                    <w:t>2</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7E6176C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61" w:author="Colin Watson" w:date="2014-03-21T14:51:00Z">
                    <w:r w:rsidR="00A03624">
                      <w:rPr>
                        <w:rFonts w:ascii="Garamond" w:hAnsi="Garamond"/>
                        <w:color w:val="7F7F7F" w:themeColor="text1" w:themeTint="80"/>
                        <w:sz w:val="8"/>
                        <w:szCs w:val="8"/>
                      </w:rPr>
                      <w:t>v1.05</w:t>
                    </w:r>
                  </w:ins>
                  <w:del w:id="26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8F7EEF">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4</w:t>
            </w:r>
          </w:p>
        </w:tc>
        <w:tc>
          <w:tcPr>
            <w:tcW w:w="851" w:type="dxa"/>
            <w:vMerge w:val="restart"/>
            <w:shd w:val="clear" w:color="auto" w:fill="A395CA"/>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5</w:t>
            </w:r>
          </w:p>
        </w:tc>
        <w:tc>
          <w:tcPr>
            <w:tcW w:w="851" w:type="dxa"/>
            <w:vMerge w:val="restart"/>
            <w:shd w:val="clear" w:color="auto" w:fill="A395CA"/>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6</w:t>
            </w:r>
          </w:p>
        </w:tc>
        <w:tc>
          <w:tcPr>
            <w:tcW w:w="851" w:type="dxa"/>
            <w:vMerge w:val="restart"/>
            <w:shd w:val="clear" w:color="auto" w:fill="A395CA"/>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7</w:t>
            </w:r>
          </w:p>
        </w:tc>
      </w:tr>
      <w:tr w:rsidR="00C17D42" w:rsidRPr="00690C0B" w14:paraId="61E92278" w14:textId="77777777" w:rsidTr="008F7EEF">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A395CA"/>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F7EEF" w:rsidRDefault="00AD58C8" w:rsidP="00C17D42">
            <w:pPr>
              <w:rPr>
                <w:rFonts w:ascii="Garamond" w:hAnsi="Garamond"/>
                <w:sz w:val="20"/>
                <w:szCs w:val="20"/>
              </w:rPr>
            </w:pPr>
            <w:r w:rsidRPr="008F7EEF">
              <w:rPr>
                <w:rFonts w:ascii="Garamond" w:hAnsi="Garamond"/>
                <w:sz w:val="16"/>
                <w:szCs w:val="16"/>
              </w:rPr>
              <w:t>Paulo can access data in transit that is not encrypted, even though the channel is encrypted</w:t>
            </w:r>
          </w:p>
        </w:tc>
        <w:tc>
          <w:tcPr>
            <w:tcW w:w="851" w:type="dxa"/>
            <w:vMerge/>
            <w:shd w:val="clear" w:color="auto" w:fill="A395CA"/>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F7EEF" w:rsidRDefault="00E836B6" w:rsidP="00C17D42">
            <w:pPr>
              <w:rPr>
                <w:rFonts w:ascii="Garamond" w:hAnsi="Garamond"/>
                <w:sz w:val="20"/>
                <w:szCs w:val="20"/>
              </w:rPr>
            </w:pPr>
            <w:r w:rsidRPr="008F7EEF">
              <w:rPr>
                <w:rFonts w:ascii="Garamond" w:hAnsi="Garamond"/>
                <w:sz w:val="16"/>
                <w:szCs w:val="16"/>
              </w:rPr>
              <w:t xml:space="preserve">Kyle can bypass cryptographic controls because they do not fail securely (i.e. </w:t>
            </w:r>
            <w:r w:rsidR="008439A8" w:rsidRPr="008F7EEF">
              <w:rPr>
                <w:rFonts w:ascii="Garamond" w:hAnsi="Garamond"/>
                <w:sz w:val="16"/>
                <w:szCs w:val="16"/>
              </w:rPr>
              <w:t>they default to</w:t>
            </w:r>
            <w:r w:rsidRPr="008F7EEF">
              <w:rPr>
                <w:rFonts w:ascii="Garamond" w:hAnsi="Garamond"/>
                <w:sz w:val="16"/>
                <w:szCs w:val="16"/>
              </w:rPr>
              <w:t xml:space="preserve"> </w:t>
            </w:r>
            <w:r w:rsidR="008439A8" w:rsidRPr="008F7EEF">
              <w:rPr>
                <w:rFonts w:ascii="Garamond" w:hAnsi="Garamond"/>
                <w:sz w:val="16"/>
                <w:szCs w:val="16"/>
              </w:rPr>
              <w:t>un</w:t>
            </w:r>
            <w:r w:rsidRPr="008F7EEF">
              <w:rPr>
                <w:rFonts w:ascii="Garamond" w:hAnsi="Garamond"/>
                <w:sz w:val="16"/>
                <w:szCs w:val="16"/>
              </w:rPr>
              <w:t>protected)</w:t>
            </w:r>
          </w:p>
        </w:tc>
        <w:tc>
          <w:tcPr>
            <w:tcW w:w="851" w:type="dxa"/>
            <w:vMerge/>
            <w:shd w:val="clear" w:color="auto" w:fill="A395CA"/>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F7EEF" w:rsidRDefault="00E836B6" w:rsidP="00C17D42">
            <w:pPr>
              <w:rPr>
                <w:rFonts w:ascii="Garamond" w:hAnsi="Garamond"/>
                <w:sz w:val="20"/>
                <w:szCs w:val="20"/>
              </w:rPr>
            </w:pPr>
            <w:r w:rsidRPr="008F7EEF">
              <w:rPr>
                <w:rFonts w:ascii="Garamond" w:hAnsi="Garamond"/>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A395CA"/>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F7EEF" w:rsidRDefault="00E836B6" w:rsidP="00C17D42">
            <w:pPr>
              <w:rPr>
                <w:rFonts w:ascii="Garamond" w:hAnsi="Garamond"/>
                <w:sz w:val="20"/>
                <w:szCs w:val="20"/>
              </w:rPr>
            </w:pPr>
            <w:r w:rsidRPr="008F7EEF">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8F7EEF">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A395CA"/>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7C17E8B8" w:rsidR="00A03FD7" w:rsidRPr="006C434A" w:rsidRDefault="00D526DD"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37, </w:t>
                  </w:r>
                  <w:r w:rsidR="00D54C04">
                    <w:rPr>
                      <w:rFonts w:ascii="Garamond" w:hAnsi="Garamond"/>
                      <w:smallCaps/>
                      <w:color w:val="595959" w:themeColor="text1" w:themeTint="A6"/>
                      <w:sz w:val="12"/>
                      <w:szCs w:val="12"/>
                    </w:rPr>
                    <w:t xml:space="preserve">88, </w:t>
                  </w:r>
                  <w:r>
                    <w:rPr>
                      <w:rFonts w:ascii="Garamond" w:hAnsi="Garamond"/>
                      <w:smallCaps/>
                      <w:color w:val="595959" w:themeColor="text1" w:themeTint="A6"/>
                      <w:sz w:val="12"/>
                      <w:szCs w:val="12"/>
                    </w:rPr>
                    <w:t>143, 214</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3C47CF0F" w:rsidR="00A03FD7" w:rsidRPr="006C434A" w:rsidRDefault="00D54C0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4.7, </w:t>
                  </w:r>
                  <w:r w:rsidR="002C4BA9">
                    <w:rPr>
                      <w:rFonts w:ascii="Garamond" w:hAnsi="Garamond"/>
                      <w:color w:val="595959" w:themeColor="text1" w:themeTint="A6"/>
                      <w:sz w:val="12"/>
                      <w:szCs w:val="12"/>
                    </w:rPr>
                    <w:t>9.2</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29DF41C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63" w:author="Colin Watson" w:date="2014-03-21T14:51:00Z">
                    <w:r w:rsidR="00A03624">
                      <w:rPr>
                        <w:rFonts w:ascii="Garamond" w:hAnsi="Garamond"/>
                        <w:color w:val="7F7F7F" w:themeColor="text1" w:themeTint="80"/>
                        <w:sz w:val="8"/>
                        <w:szCs w:val="8"/>
                      </w:rPr>
                      <w:t>v1.05</w:t>
                    </w:r>
                  </w:ins>
                  <w:del w:id="26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A395CA"/>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74EC16A8"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202E2C4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65" w:author="Colin Watson" w:date="2014-03-21T14:51:00Z">
                    <w:r w:rsidR="00A03624">
                      <w:rPr>
                        <w:rFonts w:ascii="Garamond" w:hAnsi="Garamond"/>
                        <w:color w:val="7F7F7F" w:themeColor="text1" w:themeTint="80"/>
                        <w:sz w:val="8"/>
                        <w:szCs w:val="8"/>
                      </w:rPr>
                      <w:t>v1.05</w:t>
                    </w:r>
                  </w:ins>
                  <w:del w:id="26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A395CA"/>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2665ACBC"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66523EF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r w:rsidR="0037717F">
                    <w:rPr>
                      <w:rFonts w:ascii="Garamond" w:hAnsi="Garamond"/>
                      <w:color w:val="595959" w:themeColor="text1" w:themeTint="A6"/>
                      <w:sz w:val="12"/>
                      <w:szCs w:val="12"/>
                    </w:rPr>
                    <w:t xml:space="preserve">, 10.2, </w:t>
                  </w:r>
                  <w:r w:rsidR="00550506">
                    <w:rPr>
                      <w:rFonts w:ascii="Garamond" w:hAnsi="Garamond"/>
                      <w:color w:val="595959" w:themeColor="text1" w:themeTint="A6"/>
                      <w:sz w:val="12"/>
                      <w:szCs w:val="12"/>
                    </w:rPr>
                    <w:t xml:space="preserve">10.3, </w:t>
                  </w:r>
                  <w:r w:rsidR="0037717F">
                    <w:rPr>
                      <w:rFonts w:ascii="Garamond" w:hAnsi="Garamond"/>
                      <w:color w:val="595959" w:themeColor="text1" w:themeTint="A6"/>
                      <w:sz w:val="12"/>
                      <w:szCs w:val="12"/>
                    </w:rPr>
                    <w:t>10.7</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25A0755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67" w:author="Colin Watson" w:date="2014-03-21T14:51:00Z">
                    <w:r w:rsidR="00A03624">
                      <w:rPr>
                        <w:rFonts w:ascii="Garamond" w:hAnsi="Garamond"/>
                        <w:color w:val="7F7F7F" w:themeColor="text1" w:themeTint="80"/>
                        <w:sz w:val="8"/>
                        <w:szCs w:val="8"/>
                      </w:rPr>
                      <w:t>v1.05</w:t>
                    </w:r>
                  </w:ins>
                  <w:del w:id="26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A395CA"/>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7F02D60C"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75, 144, 145, 148</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2ADA8B9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69" w:author="Colin Watson" w:date="2014-03-21T14:51:00Z">
                    <w:r w:rsidR="00A03624">
                      <w:rPr>
                        <w:rFonts w:ascii="Garamond" w:hAnsi="Garamond"/>
                        <w:color w:val="7F7F7F" w:themeColor="text1" w:themeTint="80"/>
                        <w:sz w:val="8"/>
                        <w:szCs w:val="8"/>
                      </w:rPr>
                      <w:t>v1.05</w:t>
                    </w:r>
                  </w:ins>
                  <w:del w:id="27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8F7EEF">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A395CA"/>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A395CA"/>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A395CA"/>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D3CBDE"/>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8F7EEF">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8</w:t>
            </w:r>
          </w:p>
        </w:tc>
        <w:tc>
          <w:tcPr>
            <w:tcW w:w="851" w:type="dxa"/>
            <w:vMerge w:val="restart"/>
            <w:shd w:val="clear" w:color="auto" w:fill="A395CA"/>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9</w:t>
            </w:r>
          </w:p>
        </w:tc>
        <w:tc>
          <w:tcPr>
            <w:tcW w:w="851" w:type="dxa"/>
            <w:vMerge w:val="restart"/>
            <w:shd w:val="clear" w:color="auto" w:fill="A395CA"/>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10</w:t>
            </w:r>
          </w:p>
        </w:tc>
        <w:tc>
          <w:tcPr>
            <w:tcW w:w="851" w:type="dxa"/>
            <w:vMerge w:val="restart"/>
            <w:shd w:val="clear" w:color="auto" w:fill="A395CA"/>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8F7EEF">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F7EEF" w:rsidRDefault="00E836B6" w:rsidP="00C17D42">
            <w:pPr>
              <w:rPr>
                <w:rFonts w:ascii="Garamond" w:hAnsi="Garamond"/>
                <w:sz w:val="16"/>
                <w:szCs w:val="16"/>
              </w:rPr>
            </w:pPr>
            <w:r w:rsidRPr="008F7EEF">
              <w:rPr>
                <w:rFonts w:ascii="Garamond" w:hAnsi="Garamond"/>
                <w:sz w:val="16"/>
                <w:szCs w:val="16"/>
              </w:rPr>
              <w:t>Eoin can access stored business data (e.g. passwords, session identifiers, PII, cardholder data) because it is not securely encrypted or securely hashed</w:t>
            </w:r>
          </w:p>
        </w:tc>
        <w:tc>
          <w:tcPr>
            <w:tcW w:w="851" w:type="dxa"/>
            <w:vMerge/>
            <w:shd w:val="clear" w:color="auto" w:fill="A395CA"/>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F7EEF" w:rsidRDefault="00E836B6" w:rsidP="00C17D42">
            <w:pPr>
              <w:rPr>
                <w:rFonts w:ascii="Garamond" w:hAnsi="Garamond"/>
                <w:sz w:val="20"/>
                <w:szCs w:val="20"/>
              </w:rPr>
            </w:pPr>
            <w:r w:rsidRPr="008F7EEF">
              <w:rPr>
                <w:rFonts w:ascii="Garamond" w:hAnsi="Garamond"/>
                <w:sz w:val="16"/>
                <w:szCs w:val="16"/>
              </w:rPr>
              <w:t>Andy can bypass random number generation, random GUID generation, hashing and encryption functions because they have been self-built and/or are weak</w:t>
            </w:r>
          </w:p>
        </w:tc>
        <w:tc>
          <w:tcPr>
            <w:tcW w:w="851" w:type="dxa"/>
            <w:vMerge/>
            <w:shd w:val="clear" w:color="auto" w:fill="A395CA"/>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F7EEF" w:rsidRDefault="00E544C7" w:rsidP="00C17D42">
            <w:pPr>
              <w:rPr>
                <w:rFonts w:ascii="Garamond" w:hAnsi="Garamond"/>
                <w:sz w:val="20"/>
                <w:szCs w:val="20"/>
              </w:rPr>
            </w:pPr>
            <w:r w:rsidRPr="008F7EEF">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A395CA"/>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3C7D3F0F" w14:textId="4806B10B" w:rsidR="00C17D42" w:rsidRPr="00397550" w:rsidRDefault="00CF4C03" w:rsidP="00CF4C03">
            <w:pPr>
              <w:rPr>
                <w:rFonts w:ascii="Garamond" w:hAnsi="Garamond"/>
                <w:sz w:val="20"/>
                <w:szCs w:val="20"/>
              </w:rPr>
            </w:pPr>
            <w:r w:rsidRPr="00E17F97">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8F7EEF">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1D2AC64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30, </w:t>
                  </w:r>
                  <w:r w:rsidR="00441BA4">
                    <w:rPr>
                      <w:rFonts w:ascii="Garamond" w:hAnsi="Garamond"/>
                      <w:color w:val="595959" w:themeColor="text1" w:themeTint="A6"/>
                      <w:sz w:val="12"/>
                      <w:szCs w:val="12"/>
                    </w:rPr>
                    <w:t xml:space="preserve">31, </w:t>
                  </w:r>
                  <w:r w:rsidRPr="000A7953">
                    <w:rPr>
                      <w:rFonts w:ascii="Garamond" w:hAnsi="Garamond"/>
                      <w:color w:val="595959" w:themeColor="text1" w:themeTint="A6"/>
                      <w:sz w:val="12"/>
                      <w:szCs w:val="12"/>
                    </w:rPr>
                    <w:t>70, 133, 135</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0D04524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1" w:author="Colin Watson" w:date="2014-03-21T14:51:00Z">
                    <w:r w:rsidR="00A03624">
                      <w:rPr>
                        <w:rFonts w:ascii="Garamond" w:hAnsi="Garamond"/>
                        <w:color w:val="7F7F7F" w:themeColor="text1" w:themeTint="80"/>
                        <w:sz w:val="8"/>
                        <w:szCs w:val="8"/>
                      </w:rPr>
                      <w:t>v1.05</w:t>
                    </w:r>
                  </w:ins>
                  <w:del w:id="27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A395CA"/>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9D53D24"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049775A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3" w:author="Colin Watson" w:date="2014-03-21T14:51:00Z">
                    <w:r w:rsidR="00A03624">
                      <w:rPr>
                        <w:rFonts w:ascii="Garamond" w:hAnsi="Garamond"/>
                        <w:color w:val="7F7F7F" w:themeColor="text1" w:themeTint="80"/>
                        <w:sz w:val="8"/>
                        <w:szCs w:val="8"/>
                      </w:rPr>
                      <w:t>v1.05</w:t>
                    </w:r>
                  </w:ins>
                  <w:del w:id="27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41887C8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5" w:author="Colin Watson" w:date="2014-03-21T14:51:00Z">
                    <w:r w:rsidR="00A03624">
                      <w:rPr>
                        <w:rFonts w:ascii="Garamond" w:hAnsi="Garamond"/>
                        <w:color w:val="7F7F7F" w:themeColor="text1" w:themeTint="80"/>
                        <w:sz w:val="8"/>
                        <w:szCs w:val="8"/>
                      </w:rPr>
                      <w:t>v1.05</w:t>
                    </w:r>
                  </w:ins>
                  <w:del w:id="27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661A7E4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35, </w:t>
                  </w:r>
                  <w:r w:rsidR="0037717F">
                    <w:rPr>
                      <w:rFonts w:ascii="Garamond" w:hAnsi="Garamond"/>
                      <w:color w:val="595959" w:themeColor="text1" w:themeTint="A6"/>
                      <w:sz w:val="12"/>
                      <w:szCs w:val="12"/>
                    </w:rPr>
                    <w:t xml:space="preserve">90, </w:t>
                  </w:r>
                  <w:r w:rsidRPr="000A7953">
                    <w:rPr>
                      <w:rFonts w:ascii="Garamond" w:hAnsi="Garamond"/>
                      <w:color w:val="595959" w:themeColor="text1" w:themeTint="A6"/>
                      <w:sz w:val="12"/>
                      <w:szCs w:val="12"/>
                    </w:rPr>
                    <w:t>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2C1E151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7" w:author="Colin Watson" w:date="2014-03-21T14:51:00Z">
                    <w:r w:rsidR="00A03624">
                      <w:rPr>
                        <w:rFonts w:ascii="Garamond" w:hAnsi="Garamond"/>
                        <w:color w:val="7F7F7F" w:themeColor="text1" w:themeTint="80"/>
                        <w:sz w:val="8"/>
                        <w:szCs w:val="8"/>
                      </w:rPr>
                      <w:t>v1.05</w:t>
                    </w:r>
                  </w:ins>
                  <w:del w:id="27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8F7EEF">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A395CA"/>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8F7EEF">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A395CA"/>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1BC93A57" w14:textId="57487665" w:rsidR="00C17D42" w:rsidRPr="00397550" w:rsidRDefault="00B159AB" w:rsidP="00C17D42">
            <w:pPr>
              <w:rPr>
                <w:rFonts w:ascii="Garamond" w:hAnsi="Garamond"/>
                <w:sz w:val="20"/>
                <w:szCs w:val="20"/>
              </w:rPr>
            </w:pPr>
            <w:r w:rsidRPr="00E17F97">
              <w:rPr>
                <w:rFonts w:ascii="Garamond" w:hAnsi="Garamond"/>
                <w:sz w:val="16"/>
                <w:szCs w:val="16"/>
              </w:rPr>
              <w:t>Randolph can access or predict the master cryptographic secrets</w:t>
            </w:r>
          </w:p>
        </w:tc>
        <w:tc>
          <w:tcPr>
            <w:tcW w:w="851" w:type="dxa"/>
            <w:vMerge/>
            <w:shd w:val="clear" w:color="auto" w:fill="A395CA"/>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6F8F8489" w14:textId="45DFA78C" w:rsidR="00C17D42" w:rsidRPr="00397550" w:rsidRDefault="00B159AB" w:rsidP="00C17D42">
            <w:pPr>
              <w:rPr>
                <w:rFonts w:ascii="Garamond" w:hAnsi="Garamond"/>
                <w:sz w:val="20"/>
                <w:szCs w:val="20"/>
              </w:rPr>
            </w:pPr>
            <w:r w:rsidRPr="00E17F97">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8F7EEF">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A395CA"/>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02DD55F7" w:rsidR="00A03FD7" w:rsidRPr="006C434A" w:rsidRDefault="00974706"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191D041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9" w:author="Colin Watson" w:date="2014-03-21T14:51:00Z">
                    <w:r w:rsidR="00A03624">
                      <w:rPr>
                        <w:rFonts w:ascii="Garamond" w:hAnsi="Garamond"/>
                        <w:color w:val="7F7F7F" w:themeColor="text1" w:themeTint="80"/>
                        <w:sz w:val="8"/>
                        <w:szCs w:val="8"/>
                      </w:rPr>
                      <w:t>v1.05</w:t>
                    </w:r>
                  </w:ins>
                  <w:del w:id="28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A395CA"/>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0932477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81" w:author="Colin Watson" w:date="2014-03-21T14:51:00Z">
                    <w:r w:rsidR="00A03624">
                      <w:rPr>
                        <w:rFonts w:ascii="Garamond" w:hAnsi="Garamond"/>
                        <w:color w:val="7F7F7F" w:themeColor="text1" w:themeTint="80"/>
                        <w:sz w:val="8"/>
                        <w:szCs w:val="8"/>
                      </w:rPr>
                      <w:t>v1.05</w:t>
                    </w:r>
                  </w:ins>
                  <w:del w:id="28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E17F97" w:rsidRDefault="00B9521B" w:rsidP="00016C50">
            <w:pPr>
              <w:rPr>
                <w:rFonts w:ascii="Garamond" w:hAnsi="Garamond"/>
                <w:sz w:val="16"/>
                <w:szCs w:val="16"/>
              </w:rPr>
            </w:pPr>
            <w:r w:rsidRPr="00E17F97">
              <w:rPr>
                <w:rFonts w:ascii="Garamond" w:hAnsi="Garamond"/>
                <w:sz w:val="16"/>
                <w:szCs w:val="16"/>
              </w:rPr>
              <w:t xml:space="preserve">You have invented a new attack </w:t>
            </w:r>
            <w:r w:rsidR="00016C50" w:rsidRPr="00E17F97">
              <w:rPr>
                <w:rFonts w:ascii="Garamond" w:hAnsi="Garamond"/>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E17F97" w:rsidRDefault="00B159AB" w:rsidP="00B9521B">
            <w:pPr>
              <w:rPr>
                <w:rFonts w:ascii="Garamond" w:hAnsi="Garamond"/>
                <w:sz w:val="20"/>
                <w:szCs w:val="20"/>
              </w:rPr>
            </w:pPr>
            <w:r w:rsidRPr="00E17F97">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E17F97" w:rsidRDefault="00B159AB" w:rsidP="00B159AB">
            <w:pPr>
              <w:rPr>
                <w:rFonts w:ascii="Garamond" w:hAnsi="Garamond"/>
                <w:sz w:val="16"/>
                <w:szCs w:val="16"/>
              </w:rPr>
            </w:pPr>
            <w:r w:rsidRPr="00E17F97">
              <w:rPr>
                <w:rFonts w:ascii="Garamond" w:hAnsi="Garamond"/>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68ED402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83" w:author="Colin Watson" w:date="2014-03-21T14:51:00Z">
                    <w:r w:rsidR="00A03624">
                      <w:rPr>
                        <w:rFonts w:ascii="Garamond" w:hAnsi="Garamond"/>
                        <w:color w:val="7F7F7F" w:themeColor="text1" w:themeTint="80"/>
                        <w:sz w:val="8"/>
                        <w:szCs w:val="8"/>
                      </w:rPr>
                      <w:t>v1.05</w:t>
                    </w:r>
                  </w:ins>
                  <w:del w:id="28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70C400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85" w:author="Colin Watson" w:date="2014-03-21T14:51:00Z">
                    <w:r w:rsidR="00A03624">
                      <w:rPr>
                        <w:rFonts w:ascii="Garamond" w:hAnsi="Garamond"/>
                        <w:color w:val="7F7F7F" w:themeColor="text1" w:themeTint="80"/>
                        <w:sz w:val="8"/>
                        <w:szCs w:val="8"/>
                      </w:rPr>
                      <w:t>v1.05</w:t>
                    </w:r>
                  </w:ins>
                  <w:del w:id="28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E17F97" w:rsidRDefault="00B159AB" w:rsidP="00B9521B">
            <w:pPr>
              <w:rPr>
                <w:rFonts w:ascii="Garamond" w:hAnsi="Garamond"/>
                <w:sz w:val="20"/>
                <w:szCs w:val="20"/>
              </w:rPr>
            </w:pPr>
            <w:r w:rsidRPr="00E17F97">
              <w:rPr>
                <w:rFonts w:ascii="Garamond" w:hAnsi="Garamond"/>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E17F97" w:rsidRDefault="00B159AB" w:rsidP="00B9521B">
            <w:pPr>
              <w:rPr>
                <w:rFonts w:ascii="Garamond" w:hAnsi="Garamond"/>
                <w:sz w:val="20"/>
                <w:szCs w:val="20"/>
              </w:rPr>
            </w:pPr>
            <w:r w:rsidRPr="00E17F97">
              <w:rPr>
                <w:rFonts w:ascii="Garamond" w:hAnsi="Garamond"/>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E17F97" w:rsidRDefault="00B159AB" w:rsidP="00B9521B">
            <w:pPr>
              <w:rPr>
                <w:rFonts w:ascii="Garamond" w:hAnsi="Garamond"/>
                <w:sz w:val="20"/>
                <w:szCs w:val="20"/>
              </w:rPr>
            </w:pPr>
            <w:r w:rsidRPr="00E17F97">
              <w:rPr>
                <w:rFonts w:ascii="Garamond" w:hAnsi="Garamond"/>
                <w:sz w:val="16"/>
                <w:szCs w:val="16"/>
              </w:rPr>
              <w:t>Aaron can bypass controls because error/exception handling is missing, or is implemented inconsistently, or is partially implemented, or does not deny access by default (i.e. errors terminate access/execution), or relies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E17F97" w:rsidRDefault="00B159AB" w:rsidP="00B9521B">
            <w:pPr>
              <w:rPr>
                <w:rFonts w:ascii="Garamond" w:hAnsi="Garamond"/>
                <w:sz w:val="20"/>
                <w:szCs w:val="20"/>
              </w:rPr>
            </w:pPr>
            <w:r w:rsidRPr="00E17F97">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70C6FB6C" w:rsidR="00A03FD7" w:rsidRPr="006C434A" w:rsidRDefault="008E1A45"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23, 32, 34, 42, </w:t>
                  </w:r>
                  <w:r w:rsidR="00C33831">
                    <w:rPr>
                      <w:rFonts w:ascii="Garamond" w:hAnsi="Garamond"/>
                      <w:smallCaps/>
                      <w:color w:val="595959" w:themeColor="text1" w:themeTint="A6"/>
                      <w:sz w:val="12"/>
                      <w:szCs w:val="12"/>
                    </w:rPr>
                    <w:t xml:space="preserve">51, </w:t>
                  </w:r>
                  <w:r w:rsidR="002004B2">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2A4B55E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87" w:author="Colin Watson" w:date="2014-03-21T14:51:00Z">
                    <w:r w:rsidR="00A03624">
                      <w:rPr>
                        <w:rFonts w:ascii="Garamond" w:hAnsi="Garamond"/>
                        <w:color w:val="7F7F7F" w:themeColor="text1" w:themeTint="80"/>
                        <w:sz w:val="8"/>
                        <w:szCs w:val="8"/>
                      </w:rPr>
                      <w:t>v1.05</w:t>
                    </w:r>
                  </w:ins>
                  <w:del w:id="28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272C062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89" w:author="Colin Watson" w:date="2014-03-21T14:51:00Z">
                    <w:r w:rsidR="00A03624">
                      <w:rPr>
                        <w:rFonts w:ascii="Garamond" w:hAnsi="Garamond"/>
                        <w:color w:val="7F7F7F" w:themeColor="text1" w:themeTint="80"/>
                        <w:sz w:val="8"/>
                        <w:szCs w:val="8"/>
                      </w:rPr>
                      <w:t>v1.05</w:t>
                    </w:r>
                  </w:ins>
                  <w:del w:id="29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5EF470E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91" w:author="Colin Watson" w:date="2014-03-21T14:51:00Z">
                    <w:r w:rsidR="00A03624">
                      <w:rPr>
                        <w:rFonts w:ascii="Garamond" w:hAnsi="Garamond"/>
                        <w:color w:val="7F7F7F" w:themeColor="text1" w:themeTint="80"/>
                        <w:sz w:val="8"/>
                        <w:szCs w:val="8"/>
                      </w:rPr>
                      <w:t>v1.05</w:t>
                    </w:r>
                  </w:ins>
                  <w:del w:id="29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629B9E3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93" w:author="Colin Watson" w:date="2014-03-21T14:51:00Z">
                    <w:r w:rsidR="00A03624">
                      <w:rPr>
                        <w:rFonts w:ascii="Garamond" w:hAnsi="Garamond"/>
                        <w:color w:val="7F7F7F" w:themeColor="text1" w:themeTint="80"/>
                        <w:sz w:val="8"/>
                        <w:szCs w:val="8"/>
                      </w:rPr>
                      <w:t>v1.05</w:t>
                    </w:r>
                  </w:ins>
                  <w:del w:id="29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E17F97" w:rsidRDefault="00191018" w:rsidP="00B9521B">
            <w:pPr>
              <w:rPr>
                <w:rFonts w:ascii="Garamond" w:hAnsi="Garamond"/>
                <w:sz w:val="16"/>
                <w:szCs w:val="16"/>
              </w:rPr>
            </w:pPr>
            <w:r w:rsidRPr="00E17F97">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E17F97" w:rsidRDefault="00191018" w:rsidP="00B9521B">
            <w:pPr>
              <w:rPr>
                <w:rFonts w:ascii="Garamond" w:hAnsi="Garamond"/>
                <w:sz w:val="20"/>
                <w:szCs w:val="20"/>
              </w:rPr>
            </w:pPr>
            <w:r w:rsidRPr="00E17F97">
              <w:rPr>
                <w:rFonts w:ascii="Garamond" w:hAnsi="Garamond"/>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E17F97" w:rsidRDefault="00191018" w:rsidP="00B9521B">
            <w:pPr>
              <w:rPr>
                <w:rFonts w:ascii="Garamond" w:hAnsi="Garamond"/>
                <w:sz w:val="20"/>
                <w:szCs w:val="20"/>
              </w:rPr>
            </w:pPr>
            <w:r w:rsidRPr="00E17F97">
              <w:rPr>
                <w:rFonts w:ascii="Garamond" w:hAnsi="Garamond"/>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E17F97" w:rsidRDefault="00191018" w:rsidP="00191018">
            <w:pPr>
              <w:rPr>
                <w:rFonts w:ascii="Garamond" w:hAnsi="Garamond"/>
                <w:sz w:val="20"/>
                <w:szCs w:val="20"/>
              </w:rPr>
            </w:pPr>
            <w:r w:rsidRPr="00E17F97">
              <w:rPr>
                <w:rFonts w:ascii="Garamond" w:hAnsi="Garamond"/>
                <w:sz w:val="16"/>
                <w:szCs w:val="16"/>
              </w:rPr>
              <w:t>Roman can exploit the application because it was compiled using ou</w:t>
            </w:r>
            <w:r w:rsidRPr="008F7EEF">
              <w:rPr>
                <w:rFonts w:ascii="Garamond" w:hAnsi="Garamond"/>
                <w:sz w:val="16"/>
                <w:szCs w:val="16"/>
              </w:rPr>
              <w:t>t-of-date tools, or i</w:t>
            </w:r>
            <w:r w:rsidRPr="0002122B">
              <w:rPr>
                <w:rFonts w:ascii="Garamond" w:hAnsi="Garamond"/>
                <w:sz w:val="16"/>
                <w:szCs w:val="16"/>
              </w:rPr>
              <w:t>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5C5ABCC7" w:rsidR="00A03FD7" w:rsidRPr="006C434A" w:rsidRDefault="006D30D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1.1, 1.2, </w:t>
                  </w:r>
                  <w:r w:rsidR="00F75834">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07107C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95" w:author="Colin Watson" w:date="2014-03-21T14:51:00Z">
                    <w:r w:rsidR="00A03624">
                      <w:rPr>
                        <w:rFonts w:ascii="Garamond" w:hAnsi="Garamond"/>
                        <w:color w:val="7F7F7F" w:themeColor="text1" w:themeTint="80"/>
                        <w:sz w:val="8"/>
                        <w:szCs w:val="8"/>
                      </w:rPr>
                      <w:t>v1.05</w:t>
                    </w:r>
                  </w:ins>
                  <w:del w:id="29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E888EF0" w:rsidR="00A03FD7" w:rsidRPr="006C434A" w:rsidRDefault="00C33831" w:rsidP="008F7EEF">
                  <w:pPr>
                    <w:tabs>
                      <w:tab w:val="center" w:pos="1006"/>
                    </w:tabs>
                    <w:rPr>
                      <w:rFonts w:ascii="Garamond" w:hAnsi="Garamond"/>
                      <w:color w:val="595959" w:themeColor="text1" w:themeTint="A6"/>
                      <w:sz w:val="12"/>
                      <w:szCs w:val="12"/>
                    </w:rPr>
                  </w:pPr>
                  <w:r>
                    <w:rPr>
                      <w:rFonts w:ascii="Garamond" w:hAnsi="Garamond"/>
                      <w:smallCaps/>
                      <w:color w:val="595959" w:themeColor="text1" w:themeTint="A6"/>
                      <w:sz w:val="12"/>
                      <w:szCs w:val="12"/>
                    </w:rPr>
                    <w:t>23, 29, 56, 81, 82, 84</w:t>
                  </w:r>
                  <w:r w:rsidR="00C81E3D">
                    <w:rPr>
                      <w:rFonts w:ascii="Garamond" w:hAnsi="Garamond"/>
                      <w:smallCaps/>
                      <w:color w:val="595959" w:themeColor="text1" w:themeTint="A6"/>
                      <w:sz w:val="12"/>
                      <w:szCs w:val="12"/>
                    </w:rPr>
                    <w:t>-90</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E05E1B" w:rsidR="00A03FD7" w:rsidRPr="006C434A" w:rsidRDefault="00EB6633" w:rsidP="002B7D6A">
                  <w:pPr>
                    <w:rPr>
                      <w:rFonts w:ascii="Garamond" w:hAnsi="Garamond"/>
                      <w:color w:val="595959" w:themeColor="text1" w:themeTint="A6"/>
                      <w:sz w:val="12"/>
                      <w:szCs w:val="12"/>
                    </w:rPr>
                  </w:pPr>
                  <w:r>
                    <w:rPr>
                      <w:rFonts w:ascii="Garamond" w:hAnsi="Garamond"/>
                      <w:color w:val="595959" w:themeColor="text1" w:themeTint="A6"/>
                      <w:sz w:val="12"/>
                      <w:szCs w:val="12"/>
                    </w:rPr>
                    <w:t>4.10, 14.1</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758738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97" w:author="Colin Watson" w:date="2014-03-21T14:51:00Z">
                    <w:r w:rsidR="00A03624">
                      <w:rPr>
                        <w:rFonts w:ascii="Garamond" w:hAnsi="Garamond"/>
                        <w:color w:val="7F7F7F" w:themeColor="text1" w:themeTint="80"/>
                        <w:sz w:val="8"/>
                        <w:szCs w:val="8"/>
                      </w:rPr>
                      <w:t>v1.05</w:t>
                    </w:r>
                  </w:ins>
                  <w:del w:id="298"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5F93637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 xml:space="preserve">57, 151, 152, 204, </w:t>
                  </w:r>
                  <w:r w:rsidR="00926773">
                    <w:rPr>
                      <w:rFonts w:ascii="Garamond" w:hAnsi="Garamond"/>
                      <w:color w:val="595959" w:themeColor="text1" w:themeTint="A6"/>
                      <w:sz w:val="12"/>
                      <w:szCs w:val="12"/>
                    </w:rPr>
                    <w:t xml:space="preserve">205, </w:t>
                  </w:r>
                  <w:r w:rsidRPr="00AB3EB9">
                    <w:rPr>
                      <w:rFonts w:ascii="Garamond" w:hAnsi="Garamond"/>
                      <w:color w:val="595959" w:themeColor="text1" w:themeTint="A6"/>
                      <w:sz w:val="12"/>
                      <w:szCs w:val="12"/>
                    </w:rPr>
                    <w:t>21</w:t>
                  </w:r>
                  <w:r w:rsidR="009E4737">
                    <w:rPr>
                      <w:rFonts w:ascii="Garamond" w:hAnsi="Garamond"/>
                      <w:color w:val="595959" w:themeColor="text1" w:themeTint="A6"/>
                      <w:sz w:val="12"/>
                      <w:szCs w:val="12"/>
                    </w:rPr>
                    <w:t>3, 214</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6DBC18FB"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r w:rsidR="006D30D7">
                    <w:rPr>
                      <w:rFonts w:ascii="Garamond" w:hAnsi="Garamond"/>
                      <w:color w:val="595959" w:themeColor="text1" w:themeTint="A6"/>
                      <w:sz w:val="12"/>
                      <w:szCs w:val="12"/>
                    </w:rPr>
                    <w:t xml:space="preserve">       1.1, 1.2,</w:t>
                  </w:r>
                </w:p>
                <w:p w14:paraId="6F3828D9" w14:textId="6CDA983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345B4E8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99" w:author="Colin Watson" w:date="2014-03-21T14:51:00Z">
                    <w:r w:rsidR="00A03624">
                      <w:rPr>
                        <w:rFonts w:ascii="Garamond" w:hAnsi="Garamond"/>
                        <w:color w:val="7F7F7F" w:themeColor="text1" w:themeTint="80"/>
                        <w:sz w:val="8"/>
                        <w:szCs w:val="8"/>
                      </w:rPr>
                      <w:t>v1.05</w:t>
                    </w:r>
                  </w:ins>
                  <w:del w:id="300"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2DE16944" w:rsidR="00A03FD7" w:rsidRPr="006C434A" w:rsidRDefault="00D5285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90, 137, </w:t>
                  </w:r>
                  <w:r w:rsidR="00926773">
                    <w:rPr>
                      <w:rFonts w:ascii="Garamond" w:hAnsi="Garamond"/>
                      <w:smallCaps/>
                      <w:color w:val="595959" w:themeColor="text1" w:themeTint="A6"/>
                      <w:sz w:val="12"/>
                      <w:szCs w:val="12"/>
                    </w:rPr>
                    <w:t>1</w:t>
                  </w:r>
                  <w:r>
                    <w:rPr>
                      <w:rFonts w:ascii="Garamond" w:hAnsi="Garamond"/>
                      <w:smallCaps/>
                      <w:color w:val="595959" w:themeColor="text1" w:themeTint="A6"/>
                      <w:sz w:val="12"/>
                      <w:szCs w:val="12"/>
                    </w:rPr>
                    <w:t>48, 151-154, 1</w:t>
                  </w:r>
                  <w:r w:rsidR="00926773">
                    <w:rPr>
                      <w:rFonts w:ascii="Garamond" w:hAnsi="Garamond"/>
                      <w:smallCaps/>
                      <w:color w:val="595959" w:themeColor="text1" w:themeTint="A6"/>
                      <w:sz w:val="12"/>
                      <w:szCs w:val="12"/>
                    </w:rPr>
                    <w:t>75-179</w:t>
                  </w:r>
                  <w:r>
                    <w:rPr>
                      <w:rFonts w:ascii="Garamond" w:hAnsi="Garamond"/>
                      <w:smallCaps/>
                      <w:color w:val="595959" w:themeColor="text1" w:themeTint="A6"/>
                      <w:sz w:val="12"/>
                      <w:szCs w:val="12"/>
                    </w:rPr>
                    <w:t>, 186, 192</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3B901AB6" w:rsidR="00A03FD7" w:rsidRPr="006C434A" w:rsidRDefault="00643E00" w:rsidP="002B7D6A">
                  <w:pPr>
                    <w:rPr>
                      <w:rFonts w:ascii="Garamond" w:hAnsi="Garamond"/>
                      <w:color w:val="595959" w:themeColor="text1" w:themeTint="A6"/>
                      <w:sz w:val="12"/>
                      <w:szCs w:val="12"/>
                    </w:rPr>
                  </w:pPr>
                  <w:r>
                    <w:rPr>
                      <w:rFonts w:ascii="Garamond" w:hAnsi="Garamond"/>
                      <w:color w:val="595959" w:themeColor="text1" w:themeTint="A6"/>
                      <w:sz w:val="12"/>
                      <w:szCs w:val="12"/>
                    </w:rPr>
                    <w:t>12.1</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225D9D1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01" w:author="Colin Watson" w:date="2014-03-21T14:51:00Z">
                    <w:r w:rsidR="00A03624">
                      <w:rPr>
                        <w:rFonts w:ascii="Garamond" w:hAnsi="Garamond"/>
                        <w:color w:val="7F7F7F" w:themeColor="text1" w:themeTint="80"/>
                        <w:sz w:val="8"/>
                        <w:szCs w:val="8"/>
                      </w:rPr>
                      <w:t>v1.05</w:t>
                    </w:r>
                  </w:ins>
                  <w:del w:id="302"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2B1146">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BB7B"/>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c>
          <w:tcPr>
            <w:tcW w:w="851" w:type="dxa"/>
            <w:vMerge w:val="restart"/>
            <w:shd w:val="clear" w:color="auto" w:fill="FBBB7B"/>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r>
      <w:tr w:rsidR="00B9521B" w:rsidRPr="00690C0B" w14:paraId="2B083AD4" w14:textId="77777777" w:rsidTr="002B1146">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BB7B"/>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8F7EEF" w:rsidRDefault="00191018" w:rsidP="00B9521B">
            <w:pPr>
              <w:rPr>
                <w:rFonts w:ascii="Garamond" w:hAnsi="Garamond"/>
                <w:sz w:val="16"/>
                <w:szCs w:val="16"/>
              </w:rPr>
            </w:pPr>
            <w:r w:rsidRPr="00E17F97">
              <w:rPr>
                <w:rFonts w:ascii="Garamond" w:hAnsi="Garamond"/>
                <w:sz w:val="16"/>
                <w:szCs w:val="16"/>
              </w:rPr>
              <w:t xml:space="preserve">Alice can utilize the application to attack users' </w:t>
            </w:r>
            <w:r w:rsidRPr="008F7EEF">
              <w:rPr>
                <w:rFonts w:ascii="Garamond" w:hAnsi="Garamond"/>
                <w:sz w:val="16"/>
                <w:szCs w:val="16"/>
              </w:rPr>
              <w:t>systems and data</w:t>
            </w:r>
          </w:p>
        </w:tc>
        <w:tc>
          <w:tcPr>
            <w:tcW w:w="851" w:type="dxa"/>
            <w:vMerge/>
            <w:shd w:val="clear" w:color="auto" w:fill="FBBB7B"/>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02122B">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7C61826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03" w:author="Colin Watson" w:date="2014-03-21T14:51:00Z">
                    <w:r w:rsidR="00A03624">
                      <w:rPr>
                        <w:rFonts w:ascii="Garamond" w:hAnsi="Garamond"/>
                        <w:color w:val="7F7F7F" w:themeColor="text1" w:themeTint="80"/>
                        <w:sz w:val="8"/>
                        <w:szCs w:val="8"/>
                      </w:rPr>
                      <w:t>v1.05</w:t>
                    </w:r>
                  </w:ins>
                  <w:del w:id="304"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190EEB99"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r w:rsidR="006D30D7">
                    <w:rPr>
                      <w:rFonts w:ascii="Garamond" w:hAnsi="Garamond"/>
                      <w:smallCaps/>
                      <w:color w:val="595959" w:themeColor="text1" w:themeTint="A6"/>
                      <w:sz w:val="12"/>
                      <w:szCs w:val="12"/>
                    </w:rPr>
                    <w:t>, 55</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43D4A8F2" w:rsidR="00A03FD7" w:rsidRPr="006C434A" w:rsidRDefault="006D30D7" w:rsidP="002B7D6A">
                  <w:pPr>
                    <w:rPr>
                      <w:rFonts w:ascii="Garamond" w:hAnsi="Garamond"/>
                      <w:color w:val="595959" w:themeColor="text1" w:themeTint="A6"/>
                      <w:sz w:val="12"/>
                      <w:szCs w:val="12"/>
                    </w:rPr>
                  </w:pPr>
                  <w:r>
                    <w:rPr>
                      <w:rFonts w:ascii="Garamond" w:hAnsi="Garamond"/>
                      <w:color w:val="595959" w:themeColor="text1" w:themeTint="A6"/>
                      <w:sz w:val="12"/>
                      <w:szCs w:val="12"/>
                    </w:rPr>
                    <w:t>2.9</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50622BB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A03624">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05" w:author="Colin Watson" w:date="2014-03-21T14:51:00Z">
                    <w:r w:rsidR="00A03624">
                      <w:rPr>
                        <w:rFonts w:ascii="Garamond" w:hAnsi="Garamond"/>
                        <w:color w:val="7F7F7F" w:themeColor="text1" w:themeTint="80"/>
                        <w:sz w:val="8"/>
                        <w:szCs w:val="8"/>
                      </w:rPr>
                      <w:t>v1.05</w:t>
                    </w:r>
                  </w:ins>
                  <w:del w:id="306" w:author="Colin Watson" w:date="2014-03-21T14:39:00Z">
                    <w:r w:rsidR="0002122B" w:rsidDel="00377162">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BB7B"/>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BB7B"/>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8A1CE6A" w:rsidR="00FD71AA" w:rsidRPr="00E942CA" w:rsidRDefault="002528C3" w:rsidP="00BD2F3A">
            <w:pPr>
              <w:rPr>
                <w:rFonts w:ascii="Garamond" w:hAnsi="Garamond"/>
                <w:sz w:val="20"/>
                <w:szCs w:val="20"/>
              </w:rPr>
            </w:pPr>
            <w:r>
              <w:rPr>
                <w:rFonts w:ascii="Garamond" w:hAnsi="Garamond"/>
                <w:sz w:val="20"/>
                <w:szCs w:val="20"/>
              </w:rPr>
              <w:t>1.03</w:t>
            </w:r>
          </w:p>
        </w:tc>
        <w:tc>
          <w:tcPr>
            <w:tcW w:w="1134" w:type="dxa"/>
            <w:shd w:val="clear" w:color="auto" w:fill="auto"/>
            <w:tcMar>
              <w:top w:w="57" w:type="dxa"/>
              <w:left w:w="57" w:type="dxa"/>
              <w:bottom w:w="57" w:type="dxa"/>
              <w:right w:w="57" w:type="dxa"/>
            </w:tcMar>
          </w:tcPr>
          <w:p w14:paraId="3230834B" w14:textId="12786E32" w:rsidR="00FD71AA" w:rsidRPr="00E942CA" w:rsidRDefault="002528C3" w:rsidP="00BD2F3A">
            <w:pPr>
              <w:rPr>
                <w:rFonts w:ascii="Garamond" w:hAnsi="Garamond"/>
                <w:sz w:val="20"/>
                <w:szCs w:val="20"/>
              </w:rPr>
            </w:pPr>
            <w:r>
              <w:rPr>
                <w:rFonts w:ascii="Garamond" w:hAnsi="Garamond"/>
                <w:sz w:val="20"/>
                <w:szCs w:val="20"/>
              </w:rPr>
              <w:t>18 Sep 2013</w:t>
            </w:r>
          </w:p>
        </w:tc>
        <w:tc>
          <w:tcPr>
            <w:tcW w:w="13240" w:type="dxa"/>
            <w:shd w:val="clear" w:color="auto" w:fill="auto"/>
            <w:tcMar>
              <w:top w:w="57" w:type="dxa"/>
              <w:left w:w="57" w:type="dxa"/>
              <w:bottom w:w="57" w:type="dxa"/>
              <w:right w:w="57" w:type="dxa"/>
            </w:tcMar>
          </w:tcPr>
          <w:p w14:paraId="79B5656F" w14:textId="28FC8C0C" w:rsidR="00FD71AA" w:rsidRPr="00E942CA" w:rsidRDefault="002528C3" w:rsidP="002528C3">
            <w:pPr>
              <w:rPr>
                <w:rFonts w:ascii="Garamond" w:hAnsi="Garamond"/>
                <w:sz w:val="20"/>
                <w:szCs w:val="20"/>
              </w:rPr>
            </w:pPr>
            <w:r>
              <w:rPr>
                <w:rFonts w:ascii="Garamond" w:hAnsi="Garamond"/>
                <w:sz w:val="20"/>
                <w:szCs w:val="20"/>
              </w:rPr>
              <w:t xml:space="preserve">Minor attack wording changes on two cards. OWASP SCP and ASVS cross-references checked and updated. </w:t>
            </w:r>
            <w:r w:rsidR="006278EA">
              <w:rPr>
                <w:rFonts w:ascii="Garamond" w:hAnsi="Garamond"/>
                <w:sz w:val="20"/>
                <w:szCs w:val="20"/>
              </w:rPr>
              <w:t xml:space="preserve">Code letters added for suits. </w:t>
            </w:r>
            <w:r>
              <w:rPr>
                <w:rFonts w:ascii="Garamond" w:hAnsi="Garamond"/>
                <w:sz w:val="20"/>
                <w:szCs w:val="20"/>
              </w:rPr>
              <w:t>All remaining attack descriptions on cards changed to black (from dark grey) and background colours amended to provide more contrast and increase readability.</w:t>
            </w:r>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197A5C13" w:rsidR="00FD71AA" w:rsidRPr="00E942CA" w:rsidRDefault="00377162" w:rsidP="00BD2F3A">
            <w:pPr>
              <w:rPr>
                <w:rFonts w:ascii="Garamond" w:hAnsi="Garamond"/>
                <w:sz w:val="20"/>
                <w:szCs w:val="20"/>
              </w:rPr>
            </w:pPr>
            <w:r>
              <w:rPr>
                <w:rFonts w:ascii="Garamond" w:hAnsi="Garamond"/>
                <w:sz w:val="20"/>
                <w:szCs w:val="20"/>
              </w:rPr>
              <w:t>1.04</w:t>
            </w:r>
          </w:p>
        </w:tc>
        <w:tc>
          <w:tcPr>
            <w:tcW w:w="1134" w:type="dxa"/>
            <w:shd w:val="clear" w:color="auto" w:fill="auto"/>
            <w:tcMar>
              <w:top w:w="57" w:type="dxa"/>
              <w:left w:w="57" w:type="dxa"/>
              <w:bottom w:w="57" w:type="dxa"/>
              <w:right w:w="57" w:type="dxa"/>
            </w:tcMar>
          </w:tcPr>
          <w:p w14:paraId="09096319" w14:textId="01D42266" w:rsidR="00FD71AA" w:rsidRPr="00E942CA" w:rsidRDefault="001558C6" w:rsidP="00BD2F3A">
            <w:pPr>
              <w:rPr>
                <w:rFonts w:ascii="Garamond" w:hAnsi="Garamond"/>
                <w:sz w:val="20"/>
                <w:szCs w:val="20"/>
              </w:rPr>
            </w:pPr>
            <w:r>
              <w:rPr>
                <w:rFonts w:ascii="Garamond" w:hAnsi="Garamond"/>
                <w:sz w:val="20"/>
                <w:szCs w:val="20"/>
              </w:rPr>
              <w:t>01 Feb</w:t>
            </w:r>
            <w:r w:rsidR="00377162">
              <w:rPr>
                <w:rFonts w:ascii="Garamond" w:hAnsi="Garamond"/>
                <w:sz w:val="20"/>
                <w:szCs w:val="20"/>
              </w:rPr>
              <w:t xml:space="preserve"> 2014</w:t>
            </w:r>
          </w:p>
        </w:tc>
        <w:tc>
          <w:tcPr>
            <w:tcW w:w="13240" w:type="dxa"/>
            <w:shd w:val="clear" w:color="auto" w:fill="auto"/>
            <w:tcMar>
              <w:top w:w="57" w:type="dxa"/>
              <w:left w:w="57" w:type="dxa"/>
              <w:bottom w:w="57" w:type="dxa"/>
              <w:right w:w="57" w:type="dxa"/>
            </w:tcMar>
          </w:tcPr>
          <w:p w14:paraId="479F608A" w14:textId="75C8345C" w:rsidR="00FD71AA" w:rsidRPr="00E942CA" w:rsidRDefault="00377162" w:rsidP="00377162">
            <w:pPr>
              <w:rPr>
                <w:rFonts w:ascii="Garamond" w:hAnsi="Garamond"/>
                <w:sz w:val="20"/>
                <w:szCs w:val="20"/>
              </w:rPr>
            </w:pPr>
            <w:r>
              <w:rPr>
                <w:rFonts w:ascii="Garamond" w:hAnsi="Garamond"/>
                <w:sz w:val="20"/>
                <w:szCs w:val="20"/>
              </w:rPr>
              <w:t>Text “</w:t>
            </w:r>
            <w:r w:rsidRPr="00377162">
              <w:rPr>
                <w:rFonts w:ascii="Garamond" w:hAnsi="Garamond"/>
                <w:sz w:val="20"/>
                <w:szCs w:val="20"/>
              </w:rPr>
              <w:t xml:space="preserve">password change, password </w:t>
            </w:r>
            <w:r>
              <w:rPr>
                <w:rFonts w:ascii="Garamond" w:hAnsi="Garamond"/>
                <w:sz w:val="20"/>
                <w:szCs w:val="20"/>
              </w:rPr>
              <w:t>change</w:t>
            </w:r>
            <w:r w:rsidRPr="00377162">
              <w:rPr>
                <w:rFonts w:ascii="Garamond" w:hAnsi="Garamond"/>
                <w:sz w:val="20"/>
                <w:szCs w:val="20"/>
              </w:rPr>
              <w:t>,</w:t>
            </w:r>
            <w:r>
              <w:rPr>
                <w:rFonts w:ascii="Garamond" w:hAnsi="Garamond"/>
                <w:sz w:val="20"/>
                <w:szCs w:val="20"/>
              </w:rPr>
              <w:t>” corrected to “</w:t>
            </w:r>
            <w:r w:rsidRPr="00377162">
              <w:rPr>
                <w:rFonts w:ascii="Garamond" w:hAnsi="Garamond"/>
                <w:sz w:val="20"/>
                <w:szCs w:val="20"/>
              </w:rPr>
              <w:t>password change, password recovery,</w:t>
            </w:r>
            <w:r>
              <w:rPr>
                <w:rFonts w:ascii="Garamond" w:hAnsi="Garamond"/>
                <w:sz w:val="20"/>
                <w:szCs w:val="20"/>
              </w:rPr>
              <w:t xml:space="preserve">” on Queen of Authentication card. </w:t>
            </w:r>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519751CB" w:rsidR="00FD71AA" w:rsidRPr="00E942CA" w:rsidRDefault="00824C4C" w:rsidP="00BD2F3A">
            <w:pPr>
              <w:rPr>
                <w:rFonts w:ascii="Garamond" w:hAnsi="Garamond"/>
                <w:sz w:val="20"/>
                <w:szCs w:val="20"/>
              </w:rPr>
            </w:pPr>
            <w:ins w:id="307" w:author="Colin Watson" w:date="2014-03-21T14:56:00Z">
              <w:r>
                <w:rPr>
                  <w:rFonts w:ascii="Garamond" w:hAnsi="Garamond"/>
                  <w:sz w:val="20"/>
                  <w:szCs w:val="20"/>
                </w:rPr>
                <w:t>1.05</w:t>
              </w:r>
            </w:ins>
          </w:p>
        </w:tc>
        <w:tc>
          <w:tcPr>
            <w:tcW w:w="1134" w:type="dxa"/>
            <w:shd w:val="clear" w:color="auto" w:fill="auto"/>
            <w:tcMar>
              <w:top w:w="57" w:type="dxa"/>
              <w:left w:w="57" w:type="dxa"/>
              <w:bottom w:w="57" w:type="dxa"/>
              <w:right w:w="57" w:type="dxa"/>
            </w:tcMar>
          </w:tcPr>
          <w:p w14:paraId="5F332EBF" w14:textId="3529BD87" w:rsidR="00FD71AA" w:rsidRPr="00E942CA" w:rsidRDefault="00824C4C" w:rsidP="00BD2F3A">
            <w:pPr>
              <w:rPr>
                <w:rFonts w:ascii="Garamond" w:hAnsi="Garamond"/>
                <w:sz w:val="20"/>
                <w:szCs w:val="20"/>
              </w:rPr>
            </w:pPr>
            <w:ins w:id="308" w:author="Colin Watson" w:date="2014-03-21T14:56:00Z">
              <w:r>
                <w:rPr>
                  <w:rFonts w:ascii="Garamond" w:hAnsi="Garamond"/>
                  <w:sz w:val="20"/>
                  <w:szCs w:val="20"/>
                </w:rPr>
                <w:t>21 Mar 2015</w:t>
              </w:r>
            </w:ins>
          </w:p>
        </w:tc>
        <w:tc>
          <w:tcPr>
            <w:tcW w:w="13240" w:type="dxa"/>
            <w:shd w:val="clear" w:color="auto" w:fill="auto"/>
            <w:tcMar>
              <w:top w:w="57" w:type="dxa"/>
              <w:left w:w="57" w:type="dxa"/>
              <w:bottom w:w="57" w:type="dxa"/>
              <w:right w:w="57" w:type="dxa"/>
            </w:tcMar>
          </w:tcPr>
          <w:p w14:paraId="7E5AF20B" w14:textId="0E1A59BF" w:rsidR="00FD71AA" w:rsidRPr="00E942CA" w:rsidRDefault="006B4178" w:rsidP="00824C4C">
            <w:pPr>
              <w:rPr>
                <w:rFonts w:ascii="Garamond" w:hAnsi="Garamond"/>
                <w:sz w:val="20"/>
                <w:szCs w:val="20"/>
              </w:rPr>
            </w:pPr>
            <w:ins w:id="309" w:author="Colin Watson" w:date="2014-03-21T16:10:00Z">
              <w:r>
                <w:rPr>
                  <w:rFonts w:ascii="Garamond" w:hAnsi="Garamond"/>
                  <w:sz w:val="20"/>
                  <w:szCs w:val="20"/>
                </w:rPr>
                <w:t xml:space="preserve">Updates to alternative game rules. </w:t>
              </w:r>
            </w:ins>
            <w:ins w:id="310" w:author="Colin Watson" w:date="2014-03-21T14:57:00Z">
              <w:r w:rsidR="00824C4C">
                <w:rPr>
                  <w:rFonts w:ascii="Garamond" w:hAnsi="Garamond"/>
                  <w:sz w:val="20"/>
                  <w:szCs w:val="20"/>
                </w:rPr>
                <w:t xml:space="preserve">Additional FAQs created. </w:t>
              </w:r>
            </w:ins>
            <w:ins w:id="311" w:author="Colin Watson" w:date="2014-03-21T14:56:00Z">
              <w:r w:rsidR="00824C4C">
                <w:rPr>
                  <w:rFonts w:ascii="Garamond" w:hAnsi="Garamond"/>
                  <w:sz w:val="20"/>
                  <w:szCs w:val="20"/>
                </w:rPr>
                <w:t>Contributors updated.</w:t>
              </w:r>
            </w:ins>
            <w:ins w:id="312" w:author="Colin Watson" w:date="2014-03-21T15:49:00Z">
              <w:r w:rsidR="00D636D7">
                <w:rPr>
                  <w:rFonts w:ascii="Garamond" w:hAnsi="Garamond"/>
                  <w:sz w:val="20"/>
                  <w:szCs w:val="20"/>
                </w:rPr>
                <w:t xml:space="preserve"> Podcast and video links added.</w:t>
              </w:r>
            </w:ins>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506916D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8C9CE4C" w14:textId="77777777" w:rsidR="00FD71AA" w:rsidRPr="00E942CA" w:rsidRDefault="00FD71AA" w:rsidP="00BD2F3A">
            <w:pPr>
              <w:rPr>
                <w:rFonts w:ascii="Garamond" w:hAnsi="Garamond"/>
                <w:sz w:val="20"/>
                <w:szCs w:val="20"/>
              </w:rPr>
            </w:pPr>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461F95EC"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1A1C810E" w14:textId="77777777" w:rsidR="00FD71AA" w:rsidRPr="00E942CA" w:rsidRDefault="00FD71AA" w:rsidP="00BD2F3A">
            <w:pPr>
              <w:rPr>
                <w:rFonts w:ascii="Garamond" w:hAnsi="Garamond"/>
                <w:sz w:val="20"/>
                <w:szCs w:val="20"/>
              </w:rPr>
            </w:pP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527F549E" w:rsidR="00752C36" w:rsidRDefault="00752C36" w:rsidP="00AA194A">
            <w:pPr>
              <w:pStyle w:val="C-Head-Top"/>
            </w:pPr>
            <w:r>
              <w:t>Project contributors</w:t>
            </w:r>
          </w:p>
          <w:p w14:paraId="6B126FFC" w14:textId="4568F98C"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p>
          <w:p w14:paraId="673A437A" w14:textId="77777777" w:rsidR="00AE1EC4" w:rsidRDefault="00AE1EC4" w:rsidP="00AA194A">
            <w:pPr>
              <w:pStyle w:val="C-Head-Top"/>
              <w:rPr>
                <w:sz w:val="20"/>
                <w:szCs w:val="20"/>
              </w:rPr>
            </w:pPr>
          </w:p>
          <w:p w14:paraId="780E2A72" w14:textId="2A7B6C49" w:rsidR="00250C42" w:rsidRPr="00D636D7" w:rsidRDefault="00250C42" w:rsidP="00D636D7">
            <w:pPr>
              <w:pStyle w:val="C-Head-Top"/>
              <w:numPr>
                <w:ilvl w:val="0"/>
                <w:numId w:val="18"/>
              </w:numPr>
              <w:rPr>
                <w:ins w:id="313" w:author="Colin Watson" w:date="2014-03-21T15:43:00Z"/>
                <w:sz w:val="20"/>
                <w:szCs w:val="20"/>
              </w:rPr>
            </w:pPr>
            <w:ins w:id="314" w:author="Colin Watson" w:date="2014-03-21T15:06:00Z">
              <w:r>
                <w:rPr>
                  <w:b w:val="0"/>
                  <w:sz w:val="20"/>
                  <w:szCs w:val="20"/>
                </w:rPr>
                <w:t>Simon Bennetts</w:t>
              </w:r>
            </w:ins>
          </w:p>
          <w:p w14:paraId="66ADF040" w14:textId="05BE20B3" w:rsidR="00373831" w:rsidRPr="00373831" w:rsidRDefault="00373831" w:rsidP="00D636D7">
            <w:pPr>
              <w:pStyle w:val="C-Head-Top"/>
              <w:numPr>
                <w:ilvl w:val="0"/>
                <w:numId w:val="18"/>
              </w:numPr>
              <w:rPr>
                <w:ins w:id="315" w:author="Colin Watson" w:date="2014-03-21T15:23:00Z"/>
                <w:b w:val="0"/>
                <w:sz w:val="20"/>
                <w:szCs w:val="20"/>
              </w:rPr>
            </w:pPr>
            <w:ins w:id="316" w:author="Colin Watson" w:date="2014-03-21T15:43:00Z">
              <w:r w:rsidRPr="00D636D7">
                <w:rPr>
                  <w:b w:val="0"/>
                  <w:sz w:val="20"/>
                  <w:szCs w:val="20"/>
                </w:rPr>
                <w:t>Tobias Gondrom</w:t>
              </w:r>
            </w:ins>
          </w:p>
          <w:p w14:paraId="3F97AE96" w14:textId="21487E10" w:rsidR="00AD263E" w:rsidRPr="00AD263E" w:rsidRDefault="00AD263E" w:rsidP="00D636D7">
            <w:pPr>
              <w:pStyle w:val="C-Head-Top"/>
              <w:numPr>
                <w:ilvl w:val="0"/>
                <w:numId w:val="18"/>
              </w:numPr>
              <w:rPr>
                <w:ins w:id="317" w:author="Colin Watson" w:date="2014-03-21T15:06:00Z"/>
                <w:b w:val="0"/>
                <w:sz w:val="20"/>
                <w:szCs w:val="20"/>
              </w:rPr>
            </w:pPr>
            <w:ins w:id="318" w:author="Colin Watson" w:date="2014-03-21T15:24:00Z">
              <w:r w:rsidRPr="00D636D7">
                <w:rPr>
                  <w:b w:val="0"/>
                  <w:sz w:val="20"/>
                  <w:szCs w:val="20"/>
                </w:rPr>
                <w:t>Anthony Harrison</w:t>
              </w:r>
            </w:ins>
          </w:p>
          <w:p w14:paraId="6BBC0A4C" w14:textId="37B23BDC" w:rsidR="002F04E0" w:rsidRPr="00D636D7" w:rsidRDefault="00752C36" w:rsidP="00D636D7">
            <w:pPr>
              <w:pStyle w:val="C-Head-Top"/>
              <w:numPr>
                <w:ilvl w:val="0"/>
                <w:numId w:val="18"/>
              </w:numPr>
              <w:rPr>
                <w:ins w:id="319" w:author="Colin Watson" w:date="2014-03-21T15:08:00Z"/>
                <w:sz w:val="20"/>
                <w:szCs w:val="20"/>
              </w:rPr>
            </w:pPr>
            <w:r>
              <w:rPr>
                <w:b w:val="0"/>
                <w:sz w:val="20"/>
                <w:szCs w:val="20"/>
              </w:rPr>
              <w:t>Ken Ferris</w:t>
            </w:r>
          </w:p>
          <w:p w14:paraId="79DE1F51" w14:textId="39FF35F6" w:rsidR="00250C42" w:rsidRPr="00D636D7" w:rsidRDefault="00250C42" w:rsidP="00D636D7">
            <w:pPr>
              <w:pStyle w:val="C-Head-Top"/>
              <w:numPr>
                <w:ilvl w:val="0"/>
                <w:numId w:val="18"/>
              </w:numPr>
              <w:rPr>
                <w:ins w:id="320" w:author="Colin Watson" w:date="2014-03-21T15:31:00Z"/>
                <w:sz w:val="20"/>
                <w:szCs w:val="20"/>
              </w:rPr>
            </w:pPr>
            <w:ins w:id="321" w:author="Colin Watson" w:date="2014-03-21T15:08:00Z">
              <w:r>
                <w:rPr>
                  <w:b w:val="0"/>
                  <w:sz w:val="20"/>
                  <w:szCs w:val="20"/>
                </w:rPr>
                <w:t>Jim Man</w:t>
              </w:r>
            </w:ins>
            <w:ins w:id="322" w:author="Colin Watson" w:date="2014-03-21T15:42:00Z">
              <w:r w:rsidR="005C15E2">
                <w:rPr>
                  <w:b w:val="0"/>
                  <w:sz w:val="20"/>
                  <w:szCs w:val="20"/>
                </w:rPr>
                <w:t>ico</w:t>
              </w:r>
            </w:ins>
          </w:p>
          <w:p w14:paraId="232BD0E0" w14:textId="62F8DE37" w:rsidR="00012F19" w:rsidRPr="00D636D7" w:rsidRDefault="00012F19" w:rsidP="00D636D7">
            <w:pPr>
              <w:pStyle w:val="C-Head-Top"/>
              <w:numPr>
                <w:ilvl w:val="0"/>
                <w:numId w:val="18"/>
              </w:numPr>
              <w:rPr>
                <w:ins w:id="323" w:author="Colin Watson" w:date="2014-03-21T15:38:00Z"/>
                <w:sz w:val="20"/>
                <w:szCs w:val="20"/>
              </w:rPr>
            </w:pPr>
            <w:ins w:id="324" w:author="Colin Watson" w:date="2014-03-21T15:31:00Z">
              <w:r>
                <w:rPr>
                  <w:b w:val="0"/>
                  <w:sz w:val="20"/>
                  <w:szCs w:val="20"/>
                </w:rPr>
                <w:t>Mark Miller</w:t>
              </w:r>
            </w:ins>
          </w:p>
          <w:p w14:paraId="216690EB" w14:textId="76D24A21" w:rsidR="005C15E2" w:rsidRPr="00D636D7" w:rsidRDefault="005C15E2" w:rsidP="00D636D7">
            <w:pPr>
              <w:pStyle w:val="C-Head-Top"/>
              <w:numPr>
                <w:ilvl w:val="0"/>
                <w:numId w:val="18"/>
              </w:numPr>
              <w:rPr>
                <w:ins w:id="325" w:author="Colin Watson" w:date="2014-03-21T15:24:00Z"/>
                <w:sz w:val="20"/>
                <w:szCs w:val="20"/>
              </w:rPr>
            </w:pPr>
            <w:ins w:id="326" w:author="Colin Watson" w:date="2014-03-21T15:38:00Z">
              <w:r>
                <w:rPr>
                  <w:b w:val="0"/>
                  <w:sz w:val="20"/>
                  <w:szCs w:val="20"/>
                </w:rPr>
                <w:t>Cam Morris</w:t>
              </w:r>
            </w:ins>
          </w:p>
          <w:p w14:paraId="65B41465" w14:textId="50BDE771" w:rsidR="00AD263E" w:rsidRPr="00AD263E" w:rsidRDefault="00AD263E" w:rsidP="00D636D7">
            <w:pPr>
              <w:pStyle w:val="C-Head-Top"/>
              <w:numPr>
                <w:ilvl w:val="0"/>
                <w:numId w:val="18"/>
              </w:numPr>
              <w:rPr>
                <w:sz w:val="20"/>
                <w:szCs w:val="20"/>
              </w:rPr>
            </w:pPr>
            <w:ins w:id="327" w:author="Colin Watson" w:date="2014-03-21T15:24:00Z">
              <w:r>
                <w:rPr>
                  <w:b w:val="0"/>
                  <w:sz w:val="20"/>
                  <w:szCs w:val="20"/>
                </w:rPr>
                <w:t>Stephen de Vries</w:t>
              </w:r>
            </w:ins>
          </w:p>
          <w:p w14:paraId="43BADE0B" w14:textId="5E9575A2" w:rsidR="00752C36" w:rsidRDefault="00752C36" w:rsidP="00D636D7">
            <w:pPr>
              <w:pStyle w:val="C-Head-Top"/>
              <w:numPr>
                <w:ilvl w:val="0"/>
                <w:numId w:val="18"/>
              </w:numPr>
              <w:rPr>
                <w:ins w:id="328" w:author="Colin Watson" w:date="2014-03-21T14:40:00Z"/>
                <w:b w:val="0"/>
                <w:sz w:val="20"/>
                <w:szCs w:val="20"/>
              </w:rPr>
            </w:pPr>
            <w:r>
              <w:rPr>
                <w:b w:val="0"/>
                <w:sz w:val="20"/>
                <w:szCs w:val="20"/>
              </w:rPr>
              <w:t>Colin Watson</w:t>
            </w:r>
          </w:p>
          <w:p w14:paraId="1032107E" w14:textId="77777777" w:rsidR="00377162" w:rsidRDefault="00377162" w:rsidP="00AA194A">
            <w:pPr>
              <w:pStyle w:val="C-Head-Top"/>
              <w:rPr>
                <w:ins w:id="329" w:author="Colin Watson" w:date="2014-03-21T14:40:00Z"/>
                <w:b w:val="0"/>
                <w:sz w:val="20"/>
                <w:szCs w:val="20"/>
              </w:rPr>
            </w:pPr>
          </w:p>
          <w:p w14:paraId="6BAF7236" w14:textId="058388AB" w:rsidR="00377162" w:rsidRDefault="00377162" w:rsidP="00AA194A">
            <w:pPr>
              <w:pStyle w:val="C-Head-Top"/>
              <w:rPr>
                <w:ins w:id="330" w:author="Colin Watson" w:date="2014-03-21T14:51:00Z"/>
                <w:b w:val="0"/>
                <w:sz w:val="20"/>
                <w:szCs w:val="20"/>
              </w:rPr>
            </w:pPr>
            <w:ins w:id="331" w:author="Colin Watson" w:date="2014-03-21T14:40:00Z">
              <w:r>
                <w:rPr>
                  <w:b w:val="0"/>
                  <w:sz w:val="20"/>
                  <w:szCs w:val="20"/>
                </w:rPr>
                <w:t>Also</w:t>
              </w:r>
            </w:ins>
            <w:ins w:id="332" w:author="Colin Watson" w:date="2014-03-21T14:41:00Z">
              <w:r>
                <w:rPr>
                  <w:b w:val="0"/>
                  <w:sz w:val="20"/>
                  <w:szCs w:val="20"/>
                </w:rPr>
                <w:t>:</w:t>
              </w:r>
            </w:ins>
          </w:p>
          <w:p w14:paraId="71E34941" w14:textId="77777777" w:rsidR="00A03624" w:rsidRDefault="00A03624" w:rsidP="00AA194A">
            <w:pPr>
              <w:pStyle w:val="C-Head-Top"/>
              <w:rPr>
                <w:ins w:id="333" w:author="Colin Watson" w:date="2014-03-21T14:35:00Z"/>
                <w:b w:val="0"/>
                <w:sz w:val="20"/>
                <w:szCs w:val="20"/>
              </w:rPr>
            </w:pPr>
          </w:p>
          <w:p w14:paraId="69F921B5" w14:textId="63A4CD66" w:rsidR="00373831" w:rsidRDefault="00373831" w:rsidP="00D636D7">
            <w:pPr>
              <w:pStyle w:val="C-Head-Top"/>
              <w:numPr>
                <w:ilvl w:val="0"/>
                <w:numId w:val="19"/>
              </w:numPr>
              <w:rPr>
                <w:ins w:id="334" w:author="Colin Watson" w:date="2014-03-21T15:44:00Z"/>
                <w:b w:val="0"/>
                <w:sz w:val="20"/>
                <w:szCs w:val="20"/>
              </w:rPr>
            </w:pPr>
            <w:ins w:id="335" w:author="Colin Watson" w:date="2014-03-21T15:44:00Z">
              <w:r>
                <w:rPr>
                  <w:b w:val="0"/>
                  <w:sz w:val="20"/>
                  <w:szCs w:val="20"/>
                </w:rPr>
                <w:t>OWASP’s hard-working employees</w:t>
              </w:r>
            </w:ins>
          </w:p>
          <w:p w14:paraId="78A32E2A" w14:textId="02BB072A" w:rsidR="00377162" w:rsidRDefault="00377162" w:rsidP="00D636D7">
            <w:pPr>
              <w:pStyle w:val="C-Head-Top"/>
              <w:numPr>
                <w:ilvl w:val="0"/>
                <w:numId w:val="19"/>
              </w:numPr>
              <w:rPr>
                <w:ins w:id="336" w:author="Colin Watson" w:date="2014-03-21T14:36:00Z"/>
                <w:b w:val="0"/>
                <w:sz w:val="20"/>
                <w:szCs w:val="20"/>
              </w:rPr>
            </w:pPr>
            <w:ins w:id="337" w:author="Colin Watson" w:date="2014-03-21T14:35:00Z">
              <w:r>
                <w:rPr>
                  <w:b w:val="0"/>
                  <w:sz w:val="20"/>
                  <w:szCs w:val="20"/>
                </w:rPr>
                <w:t>Attendees at OWASP London, OWASP Manchester and OWASP Netherlands chapter meetings</w:t>
              </w:r>
            </w:ins>
            <w:ins w:id="338" w:author="Colin Watson" w:date="2014-03-21T15:59:00Z">
              <w:r w:rsidR="004C7227">
                <w:rPr>
                  <w:b w:val="0"/>
                  <w:sz w:val="20"/>
                  <w:szCs w:val="20"/>
                </w:rPr>
                <w:t>, and the London Gamification meetup,</w:t>
              </w:r>
            </w:ins>
            <w:ins w:id="339" w:author="Colin Watson" w:date="2014-03-21T14:35:00Z">
              <w:r>
                <w:rPr>
                  <w:b w:val="0"/>
                  <w:sz w:val="20"/>
                  <w:szCs w:val="20"/>
                </w:rPr>
                <w:t xml:space="preserve"> who made helpful suggestions and asked challenging questions</w:t>
              </w:r>
            </w:ins>
          </w:p>
          <w:p w14:paraId="377E3BA0" w14:textId="0E4E81E8" w:rsidR="00A03624" w:rsidRPr="00AA194A" w:rsidRDefault="00A03624" w:rsidP="00D636D7">
            <w:pPr>
              <w:pStyle w:val="C-Head-Top"/>
              <w:numPr>
                <w:ilvl w:val="0"/>
                <w:numId w:val="19"/>
              </w:numPr>
              <w:rPr>
                <w:ins w:id="340" w:author="Colin Watson" w:date="2014-03-21T14:51:00Z"/>
                <w:b w:val="0"/>
              </w:rPr>
            </w:pPr>
            <w:ins w:id="341" w:author="Colin Watson" w:date="2014-03-21T14:51:00Z">
              <w:r>
                <w:rPr>
                  <w:b w:val="0"/>
                  <w:sz w:val="20"/>
                  <w:szCs w:val="20"/>
                </w:rPr>
                <w:t>Blackfoot UK L</w:t>
              </w:r>
            </w:ins>
            <w:ins w:id="342" w:author="Colin Watson" w:date="2014-03-21T14:56:00Z">
              <w:r w:rsidR="00492466">
                <w:rPr>
                  <w:b w:val="0"/>
                  <w:sz w:val="20"/>
                  <w:szCs w:val="20"/>
                </w:rPr>
                <w:t>imited</w:t>
              </w:r>
            </w:ins>
            <w:ins w:id="343" w:author="Colin Watson" w:date="2014-03-21T14:51:00Z">
              <w:r>
                <w:rPr>
                  <w:b w:val="0"/>
                  <w:sz w:val="20"/>
                  <w:szCs w:val="20"/>
                </w:rPr>
                <w:t xml:space="preserve"> for gifting</w:t>
              </w:r>
            </w:ins>
            <w:ins w:id="344" w:author="Colin Watson" w:date="2014-03-21T14:52:00Z">
              <w:r>
                <w:rPr>
                  <w:b w:val="0"/>
                  <w:sz w:val="20"/>
                  <w:szCs w:val="20"/>
                </w:rPr>
                <w:t xml:space="preserve"> print-ready design files and scores of professionally printed card decks</w:t>
              </w:r>
            </w:ins>
            <w:ins w:id="345" w:author="Colin Watson" w:date="2014-03-21T14:56:00Z">
              <w:r w:rsidR="00492466">
                <w:rPr>
                  <w:b w:val="0"/>
                  <w:sz w:val="20"/>
                  <w:szCs w:val="20"/>
                </w:rPr>
                <w:t xml:space="preserve"> for distribution at OWASP chapter meetings</w:t>
              </w:r>
            </w:ins>
          </w:p>
          <w:p w14:paraId="70C5B97C" w14:textId="77777777" w:rsidR="002F04E0" w:rsidRDefault="002F04E0" w:rsidP="00D636D7">
            <w:pPr>
              <w:pStyle w:val="C-Head-Top"/>
            </w:pPr>
          </w:p>
          <w:p w14:paraId="1EEAA10C" w14:textId="2FF18FBE" w:rsidR="002F04E0" w:rsidRPr="00012F19" w:rsidRDefault="00026082" w:rsidP="00D636D7">
            <w:pPr>
              <w:rPr>
                <w:ins w:id="346" w:author="Colin Watson" w:date="2014-03-21T14:41:00Z"/>
                <w:rFonts w:ascii="Garamond" w:hAnsi="Garamond"/>
                <w:sz w:val="20"/>
                <w:szCs w:val="20"/>
              </w:rPr>
            </w:pPr>
            <w:ins w:id="347" w:author="Colin Watson" w:date="2014-03-21T15:05:00Z">
              <w:r>
                <w:rPr>
                  <w:rFonts w:ascii="Garamond" w:hAnsi="Garamond"/>
                  <w:sz w:val="20"/>
                  <w:szCs w:val="20"/>
                </w:rPr>
                <w:t>Please co</w:t>
              </w:r>
              <w:r w:rsidRPr="00012F19">
                <w:rPr>
                  <w:rFonts w:ascii="Garamond" w:hAnsi="Garamond"/>
                  <w:sz w:val="20"/>
                  <w:szCs w:val="20"/>
                </w:rPr>
                <w:t>ntact the mailing list or the project leader directly, if anyone is missing from the above lists.</w:t>
              </w:r>
            </w:ins>
          </w:p>
          <w:p w14:paraId="690BD1FB" w14:textId="5BCE8C90" w:rsidR="00377162" w:rsidRPr="00012F19" w:rsidRDefault="00012F19" w:rsidP="00D636D7">
            <w:pPr>
              <w:pStyle w:val="C-Head-Middle"/>
              <w:rPr>
                <w:ins w:id="348" w:author="Colin Watson" w:date="2014-03-21T15:29:00Z"/>
              </w:rPr>
            </w:pPr>
            <w:ins w:id="349" w:author="Colin Watson" w:date="2014-03-21T15:32:00Z">
              <w:r>
                <w:t>P</w:t>
              </w:r>
            </w:ins>
            <w:ins w:id="350" w:author="Colin Watson" w:date="2014-03-21T14:41:00Z">
              <w:r w:rsidR="00377162" w:rsidRPr="00012F19">
                <w:t>odcasts</w:t>
              </w:r>
            </w:ins>
            <w:ins w:id="351" w:author="Colin Watson" w:date="2014-03-21T15:32:00Z">
              <w:r>
                <w:t xml:space="preserve"> and videos</w:t>
              </w:r>
            </w:ins>
          </w:p>
          <w:p w14:paraId="3D96D1C9" w14:textId="27FC8451" w:rsidR="00012F19" w:rsidRDefault="00012F19" w:rsidP="00D636D7">
            <w:pPr>
              <w:rPr>
                <w:ins w:id="352" w:author="Colin Watson" w:date="2014-03-21T15:30:00Z"/>
                <w:rFonts w:ascii="Garamond" w:hAnsi="Garamond"/>
                <w:sz w:val="20"/>
                <w:szCs w:val="20"/>
              </w:rPr>
            </w:pPr>
            <w:ins w:id="353" w:author="Colin Watson" w:date="2014-03-21T15:29:00Z">
              <w:r w:rsidRPr="00D636D7">
                <w:rPr>
                  <w:rFonts w:ascii="Garamond" w:hAnsi="Garamond"/>
                  <w:sz w:val="20"/>
                  <w:szCs w:val="20"/>
                </w:rPr>
                <w:t xml:space="preserve">The following supporting </w:t>
              </w:r>
            </w:ins>
            <w:ins w:id="354" w:author="Colin Watson" w:date="2014-03-21T15:34:00Z">
              <w:r>
                <w:rPr>
                  <w:rFonts w:ascii="Garamond" w:hAnsi="Garamond"/>
                  <w:sz w:val="20"/>
                  <w:szCs w:val="20"/>
                </w:rPr>
                <w:t xml:space="preserve">OWASP Cornucopia </w:t>
              </w:r>
            </w:ins>
            <w:ins w:id="355" w:author="Colin Watson" w:date="2014-03-21T15:29:00Z">
              <w:r w:rsidRPr="00D636D7">
                <w:rPr>
                  <w:rFonts w:ascii="Garamond" w:hAnsi="Garamond"/>
                  <w:sz w:val="20"/>
                  <w:szCs w:val="20"/>
                </w:rPr>
                <w:t>resources are available</w:t>
              </w:r>
            </w:ins>
            <w:ins w:id="356" w:author="Colin Watson" w:date="2014-03-21T15:30:00Z">
              <w:r w:rsidRPr="00D636D7">
                <w:rPr>
                  <w:rFonts w:ascii="Garamond" w:hAnsi="Garamond"/>
                  <w:sz w:val="20"/>
                  <w:szCs w:val="20"/>
                </w:rPr>
                <w:t xml:space="preserve"> online:</w:t>
              </w:r>
            </w:ins>
          </w:p>
          <w:p w14:paraId="5F0A3084" w14:textId="77777777" w:rsidR="00012F19" w:rsidRPr="00D636D7" w:rsidRDefault="00012F19" w:rsidP="00D636D7">
            <w:pPr>
              <w:rPr>
                <w:ins w:id="357" w:author="Colin Watson" w:date="2014-03-21T14:41:00Z"/>
                <w:rFonts w:ascii="Garamond" w:hAnsi="Garamond"/>
                <w:sz w:val="20"/>
                <w:szCs w:val="20"/>
              </w:rPr>
            </w:pPr>
          </w:p>
          <w:p w14:paraId="046B1E57" w14:textId="515E3B89" w:rsidR="00377162" w:rsidRDefault="00C92D2E" w:rsidP="00D636D7">
            <w:pPr>
              <w:pStyle w:val="C-Head-Middle"/>
              <w:numPr>
                <w:ilvl w:val="0"/>
                <w:numId w:val="20"/>
              </w:numPr>
              <w:spacing w:before="0" w:after="120"/>
              <w:ind w:left="714" w:hanging="357"/>
              <w:rPr>
                <w:ins w:id="358" w:author="Colin Watson" w:date="2014-03-21T15:32:00Z"/>
                <w:b w:val="0"/>
                <w:sz w:val="20"/>
                <w:szCs w:val="20"/>
              </w:rPr>
            </w:pPr>
            <w:ins w:id="359" w:author="Colin Watson" w:date="2014-03-21T15:35:00Z">
              <w:r>
                <w:rPr>
                  <w:b w:val="0"/>
                  <w:sz w:val="20"/>
                  <w:szCs w:val="20"/>
                </w:rPr>
                <w:t>Podcast i</w:t>
              </w:r>
            </w:ins>
            <w:ins w:id="360" w:author="Colin Watson" w:date="2014-03-21T15:33:00Z">
              <w:r w:rsidR="00012F19">
                <w:rPr>
                  <w:b w:val="0"/>
                  <w:sz w:val="20"/>
                  <w:szCs w:val="20"/>
                </w:rPr>
                <w:t>nterview</w:t>
              </w:r>
            </w:ins>
            <w:ins w:id="361" w:author="Colin Watson" w:date="2014-03-21T15:31:00Z">
              <w:r w:rsidR="00012F19">
                <w:rPr>
                  <w:b w:val="0"/>
                  <w:sz w:val="20"/>
                  <w:szCs w:val="20"/>
                </w:rPr>
                <w:t xml:space="preserve">, OWASP 24/7 </w:t>
              </w:r>
            </w:ins>
            <w:ins w:id="362" w:author="Colin Watson" w:date="2014-03-21T15:28:00Z">
              <w:r w:rsidR="00012F19" w:rsidRPr="00D636D7">
                <w:rPr>
                  <w:b w:val="0"/>
                  <w:sz w:val="20"/>
                  <w:szCs w:val="20"/>
                </w:rPr>
                <w:t>Podcast</w:t>
              </w:r>
            </w:ins>
            <w:ins w:id="363" w:author="Colin Watson" w:date="2014-03-21T15:31:00Z">
              <w:r w:rsidR="00012F19">
                <w:rPr>
                  <w:b w:val="0"/>
                  <w:sz w:val="20"/>
                  <w:szCs w:val="20"/>
                </w:rPr>
                <w:t xml:space="preserve"> channel, 21</w:t>
              </w:r>
              <w:r w:rsidR="00012F19" w:rsidRPr="00D636D7">
                <w:rPr>
                  <w:b w:val="0"/>
                  <w:sz w:val="20"/>
                  <w:szCs w:val="20"/>
                  <w:vertAlign w:val="superscript"/>
                </w:rPr>
                <w:t>st</w:t>
              </w:r>
              <w:r w:rsidR="00012F19">
                <w:rPr>
                  <w:b w:val="0"/>
                  <w:sz w:val="20"/>
                  <w:szCs w:val="20"/>
                </w:rPr>
                <w:t xml:space="preserve"> March 2014</w:t>
              </w:r>
            </w:ins>
            <w:ins w:id="364" w:author="Colin Watson" w:date="2014-03-21T15:28:00Z">
              <w:r w:rsidR="00012F19" w:rsidRPr="00D636D7">
                <w:rPr>
                  <w:b w:val="0"/>
                  <w:sz w:val="20"/>
                  <w:szCs w:val="20"/>
                </w:rPr>
                <w:br/>
              </w:r>
            </w:ins>
            <w:ins w:id="365" w:author="Colin Watson" w:date="2014-03-21T15:49:00Z">
              <w:r w:rsidR="00D636D7">
                <w:rPr>
                  <w:b w:val="0"/>
                  <w:sz w:val="20"/>
                  <w:szCs w:val="20"/>
                </w:rPr>
                <w:fldChar w:fldCharType="begin"/>
              </w:r>
              <w:r w:rsidR="00D636D7">
                <w:rPr>
                  <w:b w:val="0"/>
                  <w:sz w:val="20"/>
                  <w:szCs w:val="20"/>
                </w:rPr>
                <w:instrText xml:space="preserve"> HYPERLINK "http://trustedsoftwarealliance.com/2014/03/21/the-owasp-cornucopia-project-with-colin-watson/" </w:instrText>
              </w:r>
              <w:r w:rsidR="00D636D7">
                <w:rPr>
                  <w:b w:val="0"/>
                  <w:sz w:val="20"/>
                  <w:szCs w:val="20"/>
                </w:rPr>
              </w:r>
              <w:r w:rsidR="00D636D7">
                <w:rPr>
                  <w:b w:val="0"/>
                  <w:sz w:val="20"/>
                  <w:szCs w:val="20"/>
                </w:rPr>
                <w:fldChar w:fldCharType="separate"/>
              </w:r>
              <w:r w:rsidR="00012F19" w:rsidRPr="00D636D7">
                <w:rPr>
                  <w:rStyle w:val="Hyperlink"/>
                  <w:b w:val="0"/>
                  <w:sz w:val="20"/>
                  <w:szCs w:val="20"/>
                </w:rPr>
                <w:t>http://trustedsoftwarealliance.com/2014/03/21/the-owasp-cornucopia-project-with-colin-watson/</w:t>
              </w:r>
              <w:r w:rsidR="00D636D7">
                <w:rPr>
                  <w:b w:val="0"/>
                  <w:sz w:val="20"/>
                  <w:szCs w:val="20"/>
                </w:rPr>
                <w:fldChar w:fldCharType="end"/>
              </w:r>
            </w:ins>
          </w:p>
          <w:p w14:paraId="2D5E8F29" w14:textId="5DE65623" w:rsidR="00012F19" w:rsidRDefault="00C92D2E" w:rsidP="00D636D7">
            <w:pPr>
              <w:pStyle w:val="C-Head-Middle"/>
              <w:numPr>
                <w:ilvl w:val="0"/>
                <w:numId w:val="20"/>
              </w:numPr>
              <w:spacing w:before="0" w:after="120"/>
              <w:ind w:left="714" w:hanging="357"/>
              <w:rPr>
                <w:ins w:id="366" w:author="Colin Watson" w:date="2014-03-21T15:36:00Z"/>
                <w:b w:val="0"/>
                <w:sz w:val="20"/>
                <w:szCs w:val="20"/>
              </w:rPr>
            </w:pPr>
            <w:ins w:id="367" w:author="Colin Watson" w:date="2014-03-21T15:33:00Z">
              <w:r>
                <w:rPr>
                  <w:b w:val="0"/>
                  <w:sz w:val="20"/>
                  <w:szCs w:val="20"/>
                </w:rPr>
                <w:t>Video of p</w:t>
              </w:r>
              <w:r w:rsidR="00012F19">
                <w:rPr>
                  <w:b w:val="0"/>
                  <w:sz w:val="20"/>
                  <w:szCs w:val="20"/>
                </w:rPr>
                <w:t xml:space="preserve">resentation, </w:t>
              </w:r>
            </w:ins>
            <w:ins w:id="368" w:author="Colin Watson" w:date="2014-03-21T15:34:00Z">
              <w:r w:rsidR="00012F19" w:rsidRPr="00012F19">
                <w:rPr>
                  <w:b w:val="0"/>
                  <w:sz w:val="20"/>
                  <w:szCs w:val="20"/>
                </w:rPr>
                <w:t>OWASP EU</w:t>
              </w:r>
              <w:r w:rsidR="00012F19">
                <w:rPr>
                  <w:b w:val="0"/>
                  <w:sz w:val="20"/>
                  <w:szCs w:val="20"/>
                </w:rPr>
                <w:t xml:space="preserve"> </w:t>
              </w:r>
              <w:r w:rsidR="00012F19" w:rsidRPr="00012F19">
                <w:rPr>
                  <w:b w:val="0"/>
                  <w:sz w:val="20"/>
                  <w:szCs w:val="20"/>
                </w:rPr>
                <w:t>Tour2013 London</w:t>
              </w:r>
              <w:r w:rsidR="00012F19">
                <w:rPr>
                  <w:b w:val="0"/>
                  <w:sz w:val="20"/>
                  <w:szCs w:val="20"/>
                </w:rPr>
                <w:t xml:space="preserve">, </w:t>
              </w:r>
            </w:ins>
            <w:ins w:id="369" w:author="Colin Watson" w:date="2014-03-21T15:35:00Z">
              <w:r w:rsidR="00981685">
                <w:rPr>
                  <w:b w:val="0"/>
                  <w:sz w:val="20"/>
                  <w:szCs w:val="20"/>
                </w:rPr>
                <w:t>3</w:t>
              </w:r>
              <w:r w:rsidR="00981685" w:rsidRPr="00D636D7">
                <w:rPr>
                  <w:b w:val="0"/>
                  <w:sz w:val="20"/>
                  <w:szCs w:val="20"/>
                  <w:vertAlign w:val="superscript"/>
                </w:rPr>
                <w:t>rd</w:t>
              </w:r>
              <w:r w:rsidR="00981685">
                <w:rPr>
                  <w:b w:val="0"/>
                  <w:sz w:val="20"/>
                  <w:szCs w:val="20"/>
                </w:rPr>
                <w:t xml:space="preserve"> June </w:t>
              </w:r>
            </w:ins>
            <w:ins w:id="370" w:author="Colin Watson" w:date="2014-03-21T15:34:00Z">
              <w:r w:rsidR="00012F19">
                <w:rPr>
                  <w:b w:val="0"/>
                  <w:sz w:val="20"/>
                  <w:szCs w:val="20"/>
                </w:rPr>
                <w:t>2013</w:t>
              </w:r>
            </w:ins>
            <w:ins w:id="371" w:author="Colin Watson" w:date="2014-03-21T15:33:00Z">
              <w:r w:rsidR="00012F19">
                <w:rPr>
                  <w:b w:val="0"/>
                  <w:sz w:val="20"/>
                  <w:szCs w:val="20"/>
                </w:rPr>
                <w:br/>
              </w:r>
            </w:ins>
            <w:ins w:id="372" w:author="Colin Watson" w:date="2014-03-21T15:49:00Z">
              <w:r w:rsidR="00D636D7">
                <w:rPr>
                  <w:b w:val="0"/>
                  <w:sz w:val="20"/>
                  <w:szCs w:val="20"/>
                </w:rPr>
                <w:fldChar w:fldCharType="begin"/>
              </w:r>
              <w:r w:rsidR="00D636D7">
                <w:rPr>
                  <w:b w:val="0"/>
                  <w:sz w:val="20"/>
                  <w:szCs w:val="20"/>
                </w:rPr>
                <w:instrText xml:space="preserve"> HYPERLINK "https://www.youtube.com/watch?v=Q_LE-8xNXVk" </w:instrText>
              </w:r>
              <w:r w:rsidR="00D636D7">
                <w:rPr>
                  <w:b w:val="0"/>
                  <w:sz w:val="20"/>
                  <w:szCs w:val="20"/>
                </w:rPr>
              </w:r>
              <w:r w:rsidR="00D636D7">
                <w:rPr>
                  <w:b w:val="0"/>
                  <w:sz w:val="20"/>
                  <w:szCs w:val="20"/>
                </w:rPr>
                <w:fldChar w:fldCharType="separate"/>
              </w:r>
              <w:r w:rsidR="00012F19" w:rsidRPr="00D636D7">
                <w:rPr>
                  <w:rStyle w:val="Hyperlink"/>
                  <w:b w:val="0"/>
                  <w:sz w:val="20"/>
                  <w:szCs w:val="20"/>
                </w:rPr>
                <w:t>https://www.youtube.com/watch?v=Q_LE-8xNXVk</w:t>
              </w:r>
              <w:r w:rsidR="00D636D7">
                <w:rPr>
                  <w:b w:val="0"/>
                  <w:sz w:val="20"/>
                  <w:szCs w:val="20"/>
                </w:rPr>
                <w:fldChar w:fldCharType="end"/>
              </w:r>
            </w:ins>
          </w:p>
          <w:p w14:paraId="1FA6E8AB" w14:textId="77777777" w:rsidR="00C92D2E" w:rsidRDefault="00C92D2E" w:rsidP="00D636D7">
            <w:pPr>
              <w:pStyle w:val="C-Head-Middle"/>
              <w:spacing w:before="0" w:after="120"/>
              <w:rPr>
                <w:ins w:id="373" w:author="Colin Watson" w:date="2014-03-21T15:36:00Z"/>
                <w:b w:val="0"/>
                <w:sz w:val="20"/>
                <w:szCs w:val="20"/>
              </w:rPr>
            </w:pPr>
          </w:p>
          <w:p w14:paraId="40EE5DF3" w14:textId="6138BA9E" w:rsidR="00C92D2E" w:rsidRPr="00D636D7" w:rsidRDefault="00C92D2E" w:rsidP="00D636D7">
            <w:pPr>
              <w:pStyle w:val="C-Head-Middle"/>
              <w:spacing w:before="0" w:after="120"/>
              <w:rPr>
                <w:b w:val="0"/>
                <w:sz w:val="20"/>
                <w:szCs w:val="20"/>
              </w:rPr>
            </w:pPr>
            <w:ins w:id="374" w:author="Colin Watson" w:date="2014-03-21T15:36:00Z">
              <w:r>
                <w:rPr>
                  <w:b w:val="0"/>
                  <w:sz w:val="20"/>
                  <w:szCs w:val="20"/>
                </w:rPr>
                <w:t>See the project website for further information and presentation materials.</w:t>
              </w:r>
            </w:ins>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14"/>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CB7E2D" w:rsidRDefault="00CB7E2D" w:rsidP="00F76FDB">
      <w:r>
        <w:separator/>
      </w:r>
    </w:p>
  </w:endnote>
  <w:endnote w:type="continuationSeparator" w:id="0">
    <w:p w14:paraId="73A1999C" w14:textId="77777777" w:rsidR="00CB7E2D" w:rsidRDefault="00CB7E2D"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CB7E2D" w:rsidRDefault="00CB7E2D" w:rsidP="00F76FDB">
      <w:r>
        <w:separator/>
      </w:r>
    </w:p>
  </w:footnote>
  <w:footnote w:type="continuationSeparator" w:id="0">
    <w:p w14:paraId="1F1A936A" w14:textId="77777777" w:rsidR="00CB7E2D" w:rsidRDefault="00CB7E2D"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CB7E2D" w14:paraId="0EB9D3F2" w14:textId="77777777" w:rsidTr="00584225">
      <w:tc>
        <w:tcPr>
          <w:tcW w:w="5353" w:type="dxa"/>
        </w:tcPr>
        <w:p w14:paraId="264BA2F9" w14:textId="4102DFB8" w:rsidR="00CB7E2D" w:rsidRPr="00AC3581" w:rsidRDefault="00CB7E2D"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ins w:id="375" w:author="Colin Watson" w:date="2014-03-21T14:51:00Z">
            <w:r>
              <w:rPr>
                <w:rFonts w:ascii="Garamond" w:hAnsi="Garamond"/>
                <w:color w:val="BFBFBF" w:themeColor="background1" w:themeShade="BF"/>
                <w:sz w:val="16"/>
                <w:szCs w:val="16"/>
              </w:rPr>
              <w:t>v1.05</w:t>
            </w:r>
          </w:ins>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8C797B">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8C797B">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CB7E2D" w:rsidRDefault="00CB7E2D" w:rsidP="00AC3581">
          <w:pPr>
            <w:pStyle w:val="Header"/>
            <w:jc w:val="center"/>
            <w:rPr>
              <w:rFonts w:ascii="Garamond" w:hAnsi="Garamond"/>
              <w:sz w:val="16"/>
              <w:szCs w:val="16"/>
            </w:rPr>
          </w:pPr>
        </w:p>
      </w:tc>
      <w:tc>
        <w:tcPr>
          <w:tcW w:w="7308" w:type="dxa"/>
        </w:tcPr>
        <w:p w14:paraId="336A43DA" w14:textId="01438DE4" w:rsidR="00CB7E2D" w:rsidRDefault="00CB7E2D" w:rsidP="00AC3581">
          <w:pPr>
            <w:pStyle w:val="Header"/>
            <w:jc w:val="right"/>
            <w:rPr>
              <w:rFonts w:ascii="Garamond" w:hAnsi="Garamond"/>
              <w:sz w:val="16"/>
              <w:szCs w:val="16"/>
            </w:rPr>
          </w:pPr>
          <w:r>
            <w:rPr>
              <w:rFonts w:ascii="Garamond" w:hAnsi="Garamond"/>
              <w:color w:val="BFBFBF" w:themeColor="background1" w:themeShade="BF"/>
              <w:sz w:val="16"/>
              <w:szCs w:val="16"/>
            </w:rPr>
            <w:t>© 2012-201</w:t>
          </w:r>
          <w:ins w:id="376" w:author="Colin Watson" w:date="2014-03-21T14:54:00Z">
            <w:r>
              <w:rPr>
                <w:rFonts w:ascii="Garamond" w:hAnsi="Garamond"/>
                <w:color w:val="BFBFBF" w:themeColor="background1" w:themeShade="BF"/>
                <w:sz w:val="16"/>
                <w:szCs w:val="16"/>
              </w:rPr>
              <w:t>4</w:t>
            </w:r>
          </w:ins>
          <w:del w:id="377" w:author="Colin Watson" w:date="2014-03-21T14:54:00Z">
            <w:r w:rsidDel="00492466">
              <w:rPr>
                <w:rFonts w:ascii="Garamond" w:hAnsi="Garamond"/>
                <w:color w:val="BFBFBF" w:themeColor="background1" w:themeShade="BF"/>
                <w:sz w:val="16"/>
                <w:szCs w:val="16"/>
              </w:rPr>
              <w:delText>3</w:delText>
            </w:r>
          </w:del>
          <w:r>
            <w:rPr>
              <w:rFonts w:ascii="Garamond" w:hAnsi="Garamond"/>
              <w:color w:val="BFBFBF" w:themeColor="background1" w:themeShade="BF"/>
              <w:sz w:val="16"/>
              <w:szCs w:val="16"/>
            </w:rPr>
            <w:t xml:space="preserve"> </w:t>
          </w:r>
          <w:r w:rsidRPr="00F76FDB">
            <w:rPr>
              <w:rFonts w:ascii="Garamond" w:hAnsi="Garamond"/>
              <w:color w:val="BFBFBF" w:themeColor="background1" w:themeShade="BF"/>
              <w:sz w:val="16"/>
              <w:szCs w:val="16"/>
            </w:rPr>
            <w:t>OWASP Foundation</w:t>
          </w:r>
        </w:p>
      </w:tc>
    </w:tr>
  </w:tbl>
  <w:p w14:paraId="193CA993" w14:textId="73F0D5FA" w:rsidR="00CB7E2D" w:rsidRPr="00AC3581" w:rsidRDefault="00CB7E2D"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18F"/>
    <w:multiLevelType w:val="hybridMultilevel"/>
    <w:tmpl w:val="13C6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961E4A"/>
    <w:multiLevelType w:val="hybridMultilevel"/>
    <w:tmpl w:val="6BEE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02608"/>
    <w:multiLevelType w:val="hybridMultilevel"/>
    <w:tmpl w:val="9A74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74407A"/>
    <w:multiLevelType w:val="hybridMultilevel"/>
    <w:tmpl w:val="EB1A06A6"/>
    <w:lvl w:ilvl="0" w:tplc="822C3DC2">
      <w:start w:val="1"/>
      <w:numFmt w:val="decimal"/>
      <w:lvlText w:val="D%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8"/>
  </w:num>
  <w:num w:numId="3">
    <w:abstractNumId w:val="12"/>
  </w:num>
  <w:num w:numId="4">
    <w:abstractNumId w:val="9"/>
  </w:num>
  <w:num w:numId="5">
    <w:abstractNumId w:val="5"/>
  </w:num>
  <w:num w:numId="6">
    <w:abstractNumId w:val="19"/>
  </w:num>
  <w:num w:numId="7">
    <w:abstractNumId w:val="7"/>
  </w:num>
  <w:num w:numId="8">
    <w:abstractNumId w:val="2"/>
  </w:num>
  <w:num w:numId="9">
    <w:abstractNumId w:val="11"/>
  </w:num>
  <w:num w:numId="10">
    <w:abstractNumId w:val="18"/>
  </w:num>
  <w:num w:numId="11">
    <w:abstractNumId w:val="4"/>
  </w:num>
  <w:num w:numId="12">
    <w:abstractNumId w:val="3"/>
  </w:num>
  <w:num w:numId="13">
    <w:abstractNumId w:val="1"/>
  </w:num>
  <w:num w:numId="14">
    <w:abstractNumId w:val="17"/>
  </w:num>
  <w:num w:numId="15">
    <w:abstractNumId w:val="16"/>
  </w:num>
  <w:num w:numId="16">
    <w:abstractNumId w:val="15"/>
  </w:num>
  <w:num w:numId="17">
    <w:abstractNumId w:val="14"/>
  </w:num>
  <w:num w:numId="18">
    <w:abstractNumId w:val="10"/>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2DD9"/>
    <w:rsid w:val="00012F19"/>
    <w:rsid w:val="00016C50"/>
    <w:rsid w:val="00016C8C"/>
    <w:rsid w:val="000178BF"/>
    <w:rsid w:val="0002059E"/>
    <w:rsid w:val="0002122B"/>
    <w:rsid w:val="00026082"/>
    <w:rsid w:val="00032A99"/>
    <w:rsid w:val="00032DFD"/>
    <w:rsid w:val="00040390"/>
    <w:rsid w:val="00045AE0"/>
    <w:rsid w:val="00050836"/>
    <w:rsid w:val="00055242"/>
    <w:rsid w:val="000718F5"/>
    <w:rsid w:val="00073196"/>
    <w:rsid w:val="00073685"/>
    <w:rsid w:val="00074EF2"/>
    <w:rsid w:val="00081E9C"/>
    <w:rsid w:val="00082F65"/>
    <w:rsid w:val="00085DCB"/>
    <w:rsid w:val="00092D86"/>
    <w:rsid w:val="000A7953"/>
    <w:rsid w:val="000B186F"/>
    <w:rsid w:val="000B6485"/>
    <w:rsid w:val="000C64DF"/>
    <w:rsid w:val="000D0A75"/>
    <w:rsid w:val="000D4EA9"/>
    <w:rsid w:val="000F0DA3"/>
    <w:rsid w:val="000F481F"/>
    <w:rsid w:val="000F7D6B"/>
    <w:rsid w:val="00100FB2"/>
    <w:rsid w:val="001023D7"/>
    <w:rsid w:val="00104206"/>
    <w:rsid w:val="00110317"/>
    <w:rsid w:val="001119EC"/>
    <w:rsid w:val="00127D56"/>
    <w:rsid w:val="00127EEE"/>
    <w:rsid w:val="00131418"/>
    <w:rsid w:val="00135351"/>
    <w:rsid w:val="00144A1E"/>
    <w:rsid w:val="00144AE9"/>
    <w:rsid w:val="001558C6"/>
    <w:rsid w:val="00160C88"/>
    <w:rsid w:val="00165FE5"/>
    <w:rsid w:val="0017793D"/>
    <w:rsid w:val="00180460"/>
    <w:rsid w:val="00181BD6"/>
    <w:rsid w:val="0018364D"/>
    <w:rsid w:val="00186CBC"/>
    <w:rsid w:val="00191018"/>
    <w:rsid w:val="00191B12"/>
    <w:rsid w:val="0019306E"/>
    <w:rsid w:val="00193D38"/>
    <w:rsid w:val="00195629"/>
    <w:rsid w:val="00197D10"/>
    <w:rsid w:val="001A6E3D"/>
    <w:rsid w:val="001A7167"/>
    <w:rsid w:val="001B4C30"/>
    <w:rsid w:val="001B5499"/>
    <w:rsid w:val="001D0063"/>
    <w:rsid w:val="001D4F00"/>
    <w:rsid w:val="001D726E"/>
    <w:rsid w:val="001E0DD0"/>
    <w:rsid w:val="001E5500"/>
    <w:rsid w:val="001F05FC"/>
    <w:rsid w:val="002004B2"/>
    <w:rsid w:val="00210876"/>
    <w:rsid w:val="002357A0"/>
    <w:rsid w:val="00244CCE"/>
    <w:rsid w:val="00250021"/>
    <w:rsid w:val="00250C42"/>
    <w:rsid w:val="002528C3"/>
    <w:rsid w:val="0026135C"/>
    <w:rsid w:val="00261DC9"/>
    <w:rsid w:val="00262D9D"/>
    <w:rsid w:val="0026661F"/>
    <w:rsid w:val="002802DE"/>
    <w:rsid w:val="002808C2"/>
    <w:rsid w:val="00282865"/>
    <w:rsid w:val="00282A41"/>
    <w:rsid w:val="002834AF"/>
    <w:rsid w:val="002A08A1"/>
    <w:rsid w:val="002A42F9"/>
    <w:rsid w:val="002B1146"/>
    <w:rsid w:val="002B223C"/>
    <w:rsid w:val="002B78E1"/>
    <w:rsid w:val="002B7D6A"/>
    <w:rsid w:val="002C4BA9"/>
    <w:rsid w:val="002C53E8"/>
    <w:rsid w:val="002D4093"/>
    <w:rsid w:val="002F04E0"/>
    <w:rsid w:val="002F3BB9"/>
    <w:rsid w:val="002F6AC3"/>
    <w:rsid w:val="002F71CA"/>
    <w:rsid w:val="002F77DD"/>
    <w:rsid w:val="00306097"/>
    <w:rsid w:val="00320CE3"/>
    <w:rsid w:val="003222DF"/>
    <w:rsid w:val="00323E15"/>
    <w:rsid w:val="00340A4A"/>
    <w:rsid w:val="0034110F"/>
    <w:rsid w:val="0034419C"/>
    <w:rsid w:val="00346594"/>
    <w:rsid w:val="00357CF4"/>
    <w:rsid w:val="003658A4"/>
    <w:rsid w:val="00373831"/>
    <w:rsid w:val="003751DB"/>
    <w:rsid w:val="003754D6"/>
    <w:rsid w:val="00377162"/>
    <w:rsid w:val="0037717F"/>
    <w:rsid w:val="00381B3C"/>
    <w:rsid w:val="00383699"/>
    <w:rsid w:val="00386196"/>
    <w:rsid w:val="00396D14"/>
    <w:rsid w:val="00397550"/>
    <w:rsid w:val="003A07ED"/>
    <w:rsid w:val="003B7B22"/>
    <w:rsid w:val="003E0AF2"/>
    <w:rsid w:val="003E173D"/>
    <w:rsid w:val="003F0F38"/>
    <w:rsid w:val="003F5B4E"/>
    <w:rsid w:val="00401FBF"/>
    <w:rsid w:val="00420C46"/>
    <w:rsid w:val="0042428B"/>
    <w:rsid w:val="004264A6"/>
    <w:rsid w:val="00441BA4"/>
    <w:rsid w:val="004457E8"/>
    <w:rsid w:val="0045210D"/>
    <w:rsid w:val="004530A5"/>
    <w:rsid w:val="00475524"/>
    <w:rsid w:val="00476863"/>
    <w:rsid w:val="00483440"/>
    <w:rsid w:val="0049066F"/>
    <w:rsid w:val="00492466"/>
    <w:rsid w:val="004A0924"/>
    <w:rsid w:val="004B2433"/>
    <w:rsid w:val="004C149C"/>
    <w:rsid w:val="004C6AFF"/>
    <w:rsid w:val="004C7227"/>
    <w:rsid w:val="004D310C"/>
    <w:rsid w:val="004D6372"/>
    <w:rsid w:val="004E35B6"/>
    <w:rsid w:val="004F1AFA"/>
    <w:rsid w:val="004F51DF"/>
    <w:rsid w:val="005056AD"/>
    <w:rsid w:val="00505C26"/>
    <w:rsid w:val="00505E92"/>
    <w:rsid w:val="005174DB"/>
    <w:rsid w:val="00521F35"/>
    <w:rsid w:val="00524AC5"/>
    <w:rsid w:val="0054592B"/>
    <w:rsid w:val="00550506"/>
    <w:rsid w:val="00565E22"/>
    <w:rsid w:val="005825C4"/>
    <w:rsid w:val="00584225"/>
    <w:rsid w:val="00586F98"/>
    <w:rsid w:val="0058711B"/>
    <w:rsid w:val="005A1396"/>
    <w:rsid w:val="005B0FEB"/>
    <w:rsid w:val="005B4E2E"/>
    <w:rsid w:val="005B6CF1"/>
    <w:rsid w:val="005C15E2"/>
    <w:rsid w:val="005C36FB"/>
    <w:rsid w:val="005D3CA1"/>
    <w:rsid w:val="005F0E7E"/>
    <w:rsid w:val="006025AC"/>
    <w:rsid w:val="00611469"/>
    <w:rsid w:val="006278EA"/>
    <w:rsid w:val="006375C1"/>
    <w:rsid w:val="00643E00"/>
    <w:rsid w:val="00654AC9"/>
    <w:rsid w:val="00654EFA"/>
    <w:rsid w:val="00675997"/>
    <w:rsid w:val="006777CF"/>
    <w:rsid w:val="00683EF4"/>
    <w:rsid w:val="00690C0B"/>
    <w:rsid w:val="006945EB"/>
    <w:rsid w:val="006948EC"/>
    <w:rsid w:val="006A59CD"/>
    <w:rsid w:val="006B151B"/>
    <w:rsid w:val="006B34C6"/>
    <w:rsid w:val="006B4178"/>
    <w:rsid w:val="006B7214"/>
    <w:rsid w:val="006D1C9B"/>
    <w:rsid w:val="006D30D7"/>
    <w:rsid w:val="006D3127"/>
    <w:rsid w:val="006E1986"/>
    <w:rsid w:val="006E1C99"/>
    <w:rsid w:val="006F4E39"/>
    <w:rsid w:val="00702FA1"/>
    <w:rsid w:val="00704A2A"/>
    <w:rsid w:val="00710272"/>
    <w:rsid w:val="007179B7"/>
    <w:rsid w:val="00721612"/>
    <w:rsid w:val="00746958"/>
    <w:rsid w:val="007522E3"/>
    <w:rsid w:val="00752C36"/>
    <w:rsid w:val="007535D8"/>
    <w:rsid w:val="007570A6"/>
    <w:rsid w:val="007707F7"/>
    <w:rsid w:val="00776087"/>
    <w:rsid w:val="00777036"/>
    <w:rsid w:val="00785B95"/>
    <w:rsid w:val="00787167"/>
    <w:rsid w:val="007A3F16"/>
    <w:rsid w:val="007B3A33"/>
    <w:rsid w:val="007C3792"/>
    <w:rsid w:val="007E493F"/>
    <w:rsid w:val="007F60CE"/>
    <w:rsid w:val="008015F2"/>
    <w:rsid w:val="00802378"/>
    <w:rsid w:val="00806A33"/>
    <w:rsid w:val="00807EFD"/>
    <w:rsid w:val="0081344B"/>
    <w:rsid w:val="00824C4C"/>
    <w:rsid w:val="00825595"/>
    <w:rsid w:val="008257F4"/>
    <w:rsid w:val="00831405"/>
    <w:rsid w:val="00837A54"/>
    <w:rsid w:val="008439A8"/>
    <w:rsid w:val="00846DCC"/>
    <w:rsid w:val="00847163"/>
    <w:rsid w:val="00853F25"/>
    <w:rsid w:val="00861C91"/>
    <w:rsid w:val="008624BE"/>
    <w:rsid w:val="00870405"/>
    <w:rsid w:val="00873BD8"/>
    <w:rsid w:val="00877129"/>
    <w:rsid w:val="0088453A"/>
    <w:rsid w:val="008846C9"/>
    <w:rsid w:val="008877B4"/>
    <w:rsid w:val="00897FF0"/>
    <w:rsid w:val="008A2138"/>
    <w:rsid w:val="008A281A"/>
    <w:rsid w:val="008B0761"/>
    <w:rsid w:val="008C2DEF"/>
    <w:rsid w:val="008C797B"/>
    <w:rsid w:val="008E1A45"/>
    <w:rsid w:val="008E28F9"/>
    <w:rsid w:val="008F7EEF"/>
    <w:rsid w:val="00915D6A"/>
    <w:rsid w:val="009213D1"/>
    <w:rsid w:val="00921658"/>
    <w:rsid w:val="00921D58"/>
    <w:rsid w:val="00926773"/>
    <w:rsid w:val="00940E13"/>
    <w:rsid w:val="00944165"/>
    <w:rsid w:val="00946D61"/>
    <w:rsid w:val="00950C99"/>
    <w:rsid w:val="0095369F"/>
    <w:rsid w:val="0096213B"/>
    <w:rsid w:val="00964444"/>
    <w:rsid w:val="00974706"/>
    <w:rsid w:val="0097482B"/>
    <w:rsid w:val="00980816"/>
    <w:rsid w:val="00981685"/>
    <w:rsid w:val="00985CA0"/>
    <w:rsid w:val="00991A9B"/>
    <w:rsid w:val="00991DD2"/>
    <w:rsid w:val="00993006"/>
    <w:rsid w:val="009B0FA2"/>
    <w:rsid w:val="009B3366"/>
    <w:rsid w:val="009C1035"/>
    <w:rsid w:val="009C4B8E"/>
    <w:rsid w:val="009C6EDD"/>
    <w:rsid w:val="009D2114"/>
    <w:rsid w:val="009D3431"/>
    <w:rsid w:val="009D54AF"/>
    <w:rsid w:val="009D68DF"/>
    <w:rsid w:val="009E4737"/>
    <w:rsid w:val="009E57E0"/>
    <w:rsid w:val="009E5A4D"/>
    <w:rsid w:val="009E605A"/>
    <w:rsid w:val="009F213A"/>
    <w:rsid w:val="00A03624"/>
    <w:rsid w:val="00A03CF5"/>
    <w:rsid w:val="00A03FD7"/>
    <w:rsid w:val="00A05F66"/>
    <w:rsid w:val="00A12FD5"/>
    <w:rsid w:val="00A27374"/>
    <w:rsid w:val="00A31539"/>
    <w:rsid w:val="00A42E9D"/>
    <w:rsid w:val="00A43A7F"/>
    <w:rsid w:val="00A45A0D"/>
    <w:rsid w:val="00A47643"/>
    <w:rsid w:val="00A53065"/>
    <w:rsid w:val="00A53DE1"/>
    <w:rsid w:val="00A60459"/>
    <w:rsid w:val="00A614CB"/>
    <w:rsid w:val="00A62544"/>
    <w:rsid w:val="00A802B6"/>
    <w:rsid w:val="00A80C33"/>
    <w:rsid w:val="00A95286"/>
    <w:rsid w:val="00AA194A"/>
    <w:rsid w:val="00AA55A7"/>
    <w:rsid w:val="00AB10DC"/>
    <w:rsid w:val="00AB1780"/>
    <w:rsid w:val="00AB1BED"/>
    <w:rsid w:val="00AB2BE4"/>
    <w:rsid w:val="00AB3EB9"/>
    <w:rsid w:val="00AB4126"/>
    <w:rsid w:val="00AC2FE7"/>
    <w:rsid w:val="00AC3581"/>
    <w:rsid w:val="00AC3D1D"/>
    <w:rsid w:val="00AD0646"/>
    <w:rsid w:val="00AD1223"/>
    <w:rsid w:val="00AD263E"/>
    <w:rsid w:val="00AD3D34"/>
    <w:rsid w:val="00AD58C8"/>
    <w:rsid w:val="00AD61AB"/>
    <w:rsid w:val="00AE1EC4"/>
    <w:rsid w:val="00AF0B0A"/>
    <w:rsid w:val="00AF4AA7"/>
    <w:rsid w:val="00B06E8F"/>
    <w:rsid w:val="00B14EAB"/>
    <w:rsid w:val="00B159AB"/>
    <w:rsid w:val="00B16D0D"/>
    <w:rsid w:val="00B25D9F"/>
    <w:rsid w:val="00B36A0F"/>
    <w:rsid w:val="00B3709C"/>
    <w:rsid w:val="00B37330"/>
    <w:rsid w:val="00B42451"/>
    <w:rsid w:val="00B428BA"/>
    <w:rsid w:val="00B46E16"/>
    <w:rsid w:val="00B53BC4"/>
    <w:rsid w:val="00B634EE"/>
    <w:rsid w:val="00B66BA2"/>
    <w:rsid w:val="00B71E39"/>
    <w:rsid w:val="00B74E67"/>
    <w:rsid w:val="00B767AA"/>
    <w:rsid w:val="00B800EC"/>
    <w:rsid w:val="00B90151"/>
    <w:rsid w:val="00B9521B"/>
    <w:rsid w:val="00BA19A5"/>
    <w:rsid w:val="00BA6FC4"/>
    <w:rsid w:val="00BB567E"/>
    <w:rsid w:val="00BB6D29"/>
    <w:rsid w:val="00BC4D25"/>
    <w:rsid w:val="00BD2F3A"/>
    <w:rsid w:val="00BD3014"/>
    <w:rsid w:val="00BD4E6B"/>
    <w:rsid w:val="00BD4EBA"/>
    <w:rsid w:val="00BD5C4E"/>
    <w:rsid w:val="00BE036B"/>
    <w:rsid w:val="00BE4375"/>
    <w:rsid w:val="00BF2E82"/>
    <w:rsid w:val="00BF47C9"/>
    <w:rsid w:val="00BF4E97"/>
    <w:rsid w:val="00C05558"/>
    <w:rsid w:val="00C05A59"/>
    <w:rsid w:val="00C13959"/>
    <w:rsid w:val="00C17D42"/>
    <w:rsid w:val="00C20BCB"/>
    <w:rsid w:val="00C21560"/>
    <w:rsid w:val="00C321D9"/>
    <w:rsid w:val="00C33831"/>
    <w:rsid w:val="00C51BBE"/>
    <w:rsid w:val="00C57613"/>
    <w:rsid w:val="00C57FAC"/>
    <w:rsid w:val="00C64958"/>
    <w:rsid w:val="00C81E3D"/>
    <w:rsid w:val="00C90145"/>
    <w:rsid w:val="00C92D2E"/>
    <w:rsid w:val="00C97A5E"/>
    <w:rsid w:val="00CA7DC9"/>
    <w:rsid w:val="00CB2154"/>
    <w:rsid w:val="00CB3E04"/>
    <w:rsid w:val="00CB5B7A"/>
    <w:rsid w:val="00CB6DBA"/>
    <w:rsid w:val="00CB7E2D"/>
    <w:rsid w:val="00CD446E"/>
    <w:rsid w:val="00CE4F88"/>
    <w:rsid w:val="00CE76CB"/>
    <w:rsid w:val="00CF0844"/>
    <w:rsid w:val="00CF4C03"/>
    <w:rsid w:val="00D018ED"/>
    <w:rsid w:val="00D059C6"/>
    <w:rsid w:val="00D12B61"/>
    <w:rsid w:val="00D2684D"/>
    <w:rsid w:val="00D26D73"/>
    <w:rsid w:val="00D33730"/>
    <w:rsid w:val="00D526DD"/>
    <w:rsid w:val="00D5285B"/>
    <w:rsid w:val="00D54C04"/>
    <w:rsid w:val="00D6005F"/>
    <w:rsid w:val="00D636D7"/>
    <w:rsid w:val="00D6436E"/>
    <w:rsid w:val="00D6784A"/>
    <w:rsid w:val="00D77697"/>
    <w:rsid w:val="00D80F49"/>
    <w:rsid w:val="00D83444"/>
    <w:rsid w:val="00D86A67"/>
    <w:rsid w:val="00D90CAF"/>
    <w:rsid w:val="00D97F80"/>
    <w:rsid w:val="00DC5009"/>
    <w:rsid w:val="00DC77D8"/>
    <w:rsid w:val="00DD4F55"/>
    <w:rsid w:val="00DD6063"/>
    <w:rsid w:val="00DE02AA"/>
    <w:rsid w:val="00DE1754"/>
    <w:rsid w:val="00DE3D50"/>
    <w:rsid w:val="00DE3FB7"/>
    <w:rsid w:val="00DE5E5B"/>
    <w:rsid w:val="00DF1F35"/>
    <w:rsid w:val="00E05BD9"/>
    <w:rsid w:val="00E06E90"/>
    <w:rsid w:val="00E12054"/>
    <w:rsid w:val="00E143E9"/>
    <w:rsid w:val="00E14750"/>
    <w:rsid w:val="00E1556B"/>
    <w:rsid w:val="00E160F8"/>
    <w:rsid w:val="00E17F97"/>
    <w:rsid w:val="00E21F0E"/>
    <w:rsid w:val="00E2349C"/>
    <w:rsid w:val="00E301CA"/>
    <w:rsid w:val="00E331DE"/>
    <w:rsid w:val="00E41A5C"/>
    <w:rsid w:val="00E544C7"/>
    <w:rsid w:val="00E564A4"/>
    <w:rsid w:val="00E61DCC"/>
    <w:rsid w:val="00E7505E"/>
    <w:rsid w:val="00E80CAF"/>
    <w:rsid w:val="00E80CF3"/>
    <w:rsid w:val="00E836B6"/>
    <w:rsid w:val="00E85027"/>
    <w:rsid w:val="00E92BDF"/>
    <w:rsid w:val="00E942CA"/>
    <w:rsid w:val="00EA4121"/>
    <w:rsid w:val="00EA4857"/>
    <w:rsid w:val="00EB6633"/>
    <w:rsid w:val="00EB7444"/>
    <w:rsid w:val="00ED23D0"/>
    <w:rsid w:val="00ED322A"/>
    <w:rsid w:val="00EE3ADA"/>
    <w:rsid w:val="00EF593B"/>
    <w:rsid w:val="00EF6094"/>
    <w:rsid w:val="00F01F0E"/>
    <w:rsid w:val="00F04336"/>
    <w:rsid w:val="00F2787C"/>
    <w:rsid w:val="00F336AB"/>
    <w:rsid w:val="00F40C5F"/>
    <w:rsid w:val="00F42F3C"/>
    <w:rsid w:val="00F43903"/>
    <w:rsid w:val="00F47BDC"/>
    <w:rsid w:val="00F5040A"/>
    <w:rsid w:val="00F50DC0"/>
    <w:rsid w:val="00F6401A"/>
    <w:rsid w:val="00F73D0B"/>
    <w:rsid w:val="00F742D9"/>
    <w:rsid w:val="00F75371"/>
    <w:rsid w:val="00F75834"/>
    <w:rsid w:val="00F76FDB"/>
    <w:rsid w:val="00F8742B"/>
    <w:rsid w:val="00F91A92"/>
    <w:rsid w:val="00F92428"/>
    <w:rsid w:val="00F931F8"/>
    <w:rsid w:val="00F94936"/>
    <w:rsid w:val="00F95D9E"/>
    <w:rsid w:val="00FA2C9F"/>
    <w:rsid w:val="00FA53F4"/>
    <w:rsid w:val="00FB0995"/>
    <w:rsid w:val="00FB5CF9"/>
    <w:rsid w:val="00FC62DD"/>
    <w:rsid w:val="00FC6E40"/>
    <w:rsid w:val="00FC7D52"/>
    <w:rsid w:val="00FD28FE"/>
    <w:rsid w:val="00FD387E"/>
    <w:rsid w:val="00FD520A"/>
    <w:rsid w:val="00FD71AA"/>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54235299">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logs.computerworld.com/application-security/21545/security-why-choosing-frameworks-platforms-and-language-matter"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hyperlink" Target="https://www.owasp.org/index.php/Category:Framework_Security_Matr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24</Pages>
  <Words>9140</Words>
  <Characters>48443</Characters>
  <Application>Microsoft Macintosh Word</Application>
  <DocSecurity>0</DocSecurity>
  <Lines>4036</Lines>
  <Paragraphs>1857</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55726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v1.05</dc:subject>
  <dc:creator>Colin Watson</dc:creator>
  <cp:keywords>ecommerce,website,security,requirements,threats,attacks</cp:keywords>
  <dc:description>This document is licensed under the Creative Commons Attribution-ShareAlike 3.0 license</dc:description>
  <cp:lastModifiedBy>Colin Watson</cp:lastModifiedBy>
  <cp:revision>22</cp:revision>
  <cp:lastPrinted>2013-09-18T17:54:00Z</cp:lastPrinted>
  <dcterms:created xsi:type="dcterms:W3CDTF">2014-03-21T14:48:00Z</dcterms:created>
  <dcterms:modified xsi:type="dcterms:W3CDTF">2014-03-21T16:10:00Z</dcterms:modified>
  <cp:category/>
</cp:coreProperties>
</file>